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tblLook w:val="01E0" w:firstRow="1" w:lastRow="1" w:firstColumn="1" w:lastColumn="1" w:noHBand="0" w:noVBand="0"/>
      </w:tblPr>
      <w:tblGrid>
        <w:gridCol w:w="4962"/>
        <w:gridCol w:w="4681"/>
      </w:tblGrid>
      <w:tr w:rsidR="009E670C" w:rsidRPr="000234BC" w14:paraId="290D68F3" w14:textId="77777777" w:rsidTr="0055538A">
        <w:tc>
          <w:tcPr>
            <w:tcW w:w="4962" w:type="dxa"/>
          </w:tcPr>
          <w:p w14:paraId="25D2C17E" w14:textId="068642FB" w:rsidR="009E670C" w:rsidRPr="001E7860" w:rsidRDefault="009E670C" w:rsidP="00C476FC">
            <w:pPr>
              <w:spacing w:line="340" w:lineRule="exact"/>
              <w:rPr>
                <w:sz w:val="30"/>
                <w:szCs w:val="30"/>
              </w:rPr>
            </w:pPr>
            <w:r>
              <w:rPr>
                <w:sz w:val="30"/>
                <w:szCs w:val="30"/>
                <w:lang w:val="en-US"/>
              </w:rPr>
              <w:t xml:space="preserve">      </w:t>
            </w:r>
            <w:r w:rsidR="0055538A">
              <w:rPr>
                <w:sz w:val="30"/>
                <w:szCs w:val="30"/>
              </w:rPr>
              <w:t xml:space="preserve">  </w:t>
            </w:r>
            <w:r>
              <w:rPr>
                <w:sz w:val="30"/>
                <w:szCs w:val="30"/>
                <w:lang w:val="en-US"/>
              </w:rPr>
              <w:t>ĐẢNG ỦY XÃ HÙNG</w:t>
            </w:r>
            <w:r>
              <w:rPr>
                <w:sz w:val="30"/>
                <w:szCs w:val="30"/>
              </w:rPr>
              <w:t xml:space="preserve"> AN</w:t>
            </w:r>
          </w:p>
          <w:p w14:paraId="2155B540" w14:textId="36E6B320" w:rsidR="009E670C" w:rsidRPr="0055538A" w:rsidRDefault="009E670C" w:rsidP="00C476FC">
            <w:pPr>
              <w:spacing w:line="340" w:lineRule="exact"/>
              <w:jc w:val="center"/>
              <w:rPr>
                <w:b/>
                <w:szCs w:val="30"/>
              </w:rPr>
            </w:pPr>
            <w:r>
              <w:rPr>
                <w:b/>
                <w:szCs w:val="30"/>
                <w:lang w:val="en-US"/>
              </w:rPr>
              <w:t xml:space="preserve">CHI BỘ TRƯỜNG </w:t>
            </w:r>
            <w:r w:rsidR="0055538A">
              <w:rPr>
                <w:b/>
                <w:szCs w:val="30"/>
                <w:lang w:val="en-US"/>
              </w:rPr>
              <w:t>MN</w:t>
            </w:r>
            <w:r w:rsidR="0055538A">
              <w:rPr>
                <w:b/>
                <w:szCs w:val="30"/>
              </w:rPr>
              <w:t xml:space="preserve"> VIỆT HỒNG</w:t>
            </w:r>
          </w:p>
          <w:p w14:paraId="70170DBF" w14:textId="77777777" w:rsidR="009E670C" w:rsidRPr="000234BC" w:rsidRDefault="009E670C" w:rsidP="00C476FC">
            <w:pPr>
              <w:spacing w:line="340" w:lineRule="exact"/>
              <w:jc w:val="center"/>
              <w:rPr>
                <w:szCs w:val="30"/>
                <w:lang w:val="en-US"/>
              </w:rPr>
            </w:pPr>
            <w:r w:rsidRPr="000234BC">
              <w:rPr>
                <w:szCs w:val="30"/>
                <w:lang w:val="en-US"/>
              </w:rPr>
              <w:t>*</w:t>
            </w:r>
          </w:p>
          <w:p w14:paraId="3F774CC0" w14:textId="77AE74C4" w:rsidR="009E670C" w:rsidRPr="000234BC" w:rsidRDefault="009E670C" w:rsidP="00C476FC">
            <w:pPr>
              <w:spacing w:line="340" w:lineRule="exact"/>
              <w:jc w:val="center"/>
              <w:rPr>
                <w:szCs w:val="30"/>
                <w:lang w:val="en-US"/>
              </w:rPr>
            </w:pPr>
            <w:r w:rsidRPr="000234BC">
              <w:rPr>
                <w:szCs w:val="30"/>
                <w:lang w:val="en-US"/>
              </w:rPr>
              <w:t>Số</w:t>
            </w:r>
            <w:r>
              <w:rPr>
                <w:szCs w:val="30"/>
              </w:rPr>
              <w:t xml:space="preserve"> </w:t>
            </w:r>
            <w:r w:rsidR="00F0161C">
              <w:rPr>
                <w:szCs w:val="30"/>
                <w:lang w:val="en-US"/>
              </w:rPr>
              <w:t>0</w:t>
            </w:r>
            <w:r w:rsidR="00907EEA">
              <w:rPr>
                <w:szCs w:val="30"/>
                <w:lang w:val="en-US"/>
              </w:rPr>
              <w:t>5</w:t>
            </w:r>
            <w:r>
              <w:rPr>
                <w:szCs w:val="30"/>
                <w:lang w:val="en-US"/>
              </w:rPr>
              <w:t>-CTr</w:t>
            </w:r>
            <w:r w:rsidRPr="000234BC">
              <w:rPr>
                <w:szCs w:val="30"/>
                <w:lang w:val="en-US"/>
              </w:rPr>
              <w:t>/</w:t>
            </w:r>
            <w:r>
              <w:rPr>
                <w:szCs w:val="30"/>
                <w:lang w:val="en-US"/>
              </w:rPr>
              <w:t>CBMNVH</w:t>
            </w:r>
          </w:p>
        </w:tc>
        <w:tc>
          <w:tcPr>
            <w:tcW w:w="4681" w:type="dxa"/>
          </w:tcPr>
          <w:p w14:paraId="5EC83F09" w14:textId="77777777" w:rsidR="009E670C" w:rsidRPr="000234BC" w:rsidRDefault="009E670C" w:rsidP="00C476FC">
            <w:pPr>
              <w:spacing w:line="340" w:lineRule="exact"/>
              <w:jc w:val="center"/>
              <w:rPr>
                <w:b/>
                <w:sz w:val="30"/>
                <w:szCs w:val="30"/>
                <w:lang w:val="en-US"/>
              </w:rPr>
            </w:pPr>
            <w:r>
              <w:rPr>
                <w:b/>
                <w:sz w:val="30"/>
                <w:szCs w:val="30"/>
                <w:lang w:val="en-US"/>
              </w:rPr>
              <w:t>ĐẢNG CỘNG SẢN VIỆT NAM</w:t>
            </w:r>
          </w:p>
          <w:p w14:paraId="43271B94" w14:textId="77777777" w:rsidR="009E670C" w:rsidRPr="000234BC" w:rsidRDefault="009E670C" w:rsidP="00C476FC">
            <w:pPr>
              <w:spacing w:line="340" w:lineRule="exact"/>
              <w:jc w:val="center"/>
              <w:rPr>
                <w:sz w:val="30"/>
                <w:szCs w:val="30"/>
              </w:rPr>
            </w:pPr>
            <w:r w:rsidRPr="000234BC">
              <w:rPr>
                <w:noProof/>
                <w:sz w:val="30"/>
                <w:szCs w:val="30"/>
                <w:lang w:val="en-US" w:eastAsia="en-US"/>
              </w:rPr>
              <mc:AlternateContent>
                <mc:Choice Requires="wps">
                  <w:drawing>
                    <wp:anchor distT="0" distB="0" distL="114300" distR="114300" simplePos="0" relativeHeight="251659264" behindDoc="0" locked="0" layoutInCell="1" allowOverlap="1" wp14:anchorId="5BDD2A4C" wp14:editId="4EAC8E49">
                      <wp:simplePos x="0" y="0"/>
                      <wp:positionH relativeFrom="column">
                        <wp:posOffset>153035</wp:posOffset>
                      </wp:positionH>
                      <wp:positionV relativeFrom="paragraph">
                        <wp:posOffset>27305</wp:posOffset>
                      </wp:positionV>
                      <wp:extent cx="2578100" cy="0"/>
                      <wp:effectExtent l="10160" t="8255" r="1206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C3E8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15pt" to="215.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SQ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"/>
                  </w:pict>
                </mc:Fallback>
              </mc:AlternateContent>
            </w:r>
          </w:p>
          <w:p w14:paraId="4E59D867" w14:textId="77777777" w:rsidR="009E670C" w:rsidRDefault="009E670C" w:rsidP="00C476FC">
            <w:pPr>
              <w:spacing w:line="340" w:lineRule="exact"/>
              <w:rPr>
                <w:i/>
                <w:szCs w:val="30"/>
              </w:rPr>
            </w:pPr>
          </w:p>
          <w:p w14:paraId="67CFC6E0" w14:textId="1A79C609" w:rsidR="009E670C" w:rsidRPr="0084758F" w:rsidRDefault="009E670C" w:rsidP="00C476FC">
            <w:pPr>
              <w:spacing w:line="340" w:lineRule="exact"/>
              <w:rPr>
                <w:i/>
              </w:rPr>
            </w:pPr>
            <w:r>
              <w:rPr>
                <w:i/>
                <w:szCs w:val="30"/>
                <w:lang w:val="en-US"/>
              </w:rPr>
              <w:t>Hùng</w:t>
            </w:r>
            <w:r>
              <w:rPr>
                <w:i/>
                <w:szCs w:val="30"/>
              </w:rPr>
              <w:t xml:space="preserve"> An</w:t>
            </w:r>
            <w:r w:rsidRPr="000234BC">
              <w:rPr>
                <w:i/>
                <w:szCs w:val="30"/>
              </w:rPr>
              <w:t>, ngày</w:t>
            </w:r>
            <w:r>
              <w:rPr>
                <w:i/>
                <w:szCs w:val="30"/>
                <w:lang w:val="en-US"/>
              </w:rPr>
              <w:t xml:space="preserve"> </w:t>
            </w:r>
            <w:r w:rsidR="00F0161C">
              <w:rPr>
                <w:i/>
                <w:szCs w:val="30"/>
                <w:lang w:val="en-US"/>
              </w:rPr>
              <w:t>01</w:t>
            </w:r>
            <w:r w:rsidRPr="000234BC">
              <w:rPr>
                <w:i/>
                <w:szCs w:val="30"/>
              </w:rPr>
              <w:t xml:space="preserve"> tháng </w:t>
            </w:r>
            <w:r w:rsidR="00F0161C">
              <w:rPr>
                <w:i/>
                <w:szCs w:val="30"/>
                <w:lang w:val="en-US"/>
              </w:rPr>
              <w:t>10</w:t>
            </w:r>
            <w:r w:rsidRPr="000234BC">
              <w:rPr>
                <w:i/>
                <w:szCs w:val="30"/>
              </w:rPr>
              <w:t xml:space="preserve"> năm </w:t>
            </w:r>
            <w:r w:rsidR="00F0161C">
              <w:rPr>
                <w:i/>
                <w:szCs w:val="30"/>
                <w:lang w:val="en-US"/>
              </w:rPr>
              <w:t>2025</w:t>
            </w:r>
          </w:p>
        </w:tc>
      </w:tr>
    </w:tbl>
    <w:p w14:paraId="0280097F" w14:textId="77777777" w:rsidR="009E670C" w:rsidRPr="007744AC" w:rsidRDefault="009E670C" w:rsidP="009E670C">
      <w:pPr>
        <w:jc w:val="center"/>
        <w:rPr>
          <w:b/>
          <w:lang w:val="en-US"/>
        </w:rPr>
      </w:pPr>
    </w:p>
    <w:p w14:paraId="04F9111A" w14:textId="11AF37E3" w:rsidR="009E670C" w:rsidRPr="009E670C" w:rsidRDefault="009E670C" w:rsidP="009E670C">
      <w:pPr>
        <w:jc w:val="center"/>
        <w:rPr>
          <w:b/>
          <w:sz w:val="30"/>
          <w:szCs w:val="30"/>
        </w:rPr>
      </w:pPr>
      <w:r w:rsidRPr="005075C1">
        <w:rPr>
          <w:b/>
          <w:sz w:val="30"/>
          <w:szCs w:val="30"/>
          <w:lang w:val="en-US"/>
        </w:rPr>
        <w:t>CHƯƠNG TRÌNH</w:t>
      </w:r>
      <w:r>
        <w:rPr>
          <w:b/>
          <w:sz w:val="30"/>
          <w:szCs w:val="30"/>
        </w:rPr>
        <w:t xml:space="preserve"> HÀNH ĐỘNG</w:t>
      </w:r>
    </w:p>
    <w:p w14:paraId="33D67E53" w14:textId="429C2C7C" w:rsidR="009E670C" w:rsidRDefault="009E670C" w:rsidP="009E670C">
      <w:pPr>
        <w:jc w:val="center"/>
        <w:rPr>
          <w:b/>
          <w:sz w:val="30"/>
          <w:szCs w:val="30"/>
        </w:rPr>
      </w:pPr>
      <w:r w:rsidRPr="009E670C">
        <w:rPr>
          <w:b/>
          <w:sz w:val="30"/>
          <w:szCs w:val="30"/>
        </w:rPr>
        <w:t>Thực hiện Nghị quyết Đại hội đại biểu Đảng bộ xã Hùng An</w:t>
      </w:r>
      <w:r w:rsidRPr="009E670C">
        <w:rPr>
          <w:b/>
          <w:sz w:val="30"/>
          <w:szCs w:val="30"/>
        </w:rPr>
        <w:br/>
        <w:t xml:space="preserve">lần thứ I, nhiệm kỳ 2025 </w:t>
      </w:r>
      <w:r>
        <w:rPr>
          <w:b/>
          <w:sz w:val="30"/>
          <w:szCs w:val="30"/>
        </w:rPr>
        <w:t>-</w:t>
      </w:r>
      <w:r w:rsidRPr="009E670C">
        <w:rPr>
          <w:b/>
          <w:sz w:val="30"/>
          <w:szCs w:val="30"/>
        </w:rPr>
        <w:t xml:space="preserve"> 2030</w:t>
      </w:r>
    </w:p>
    <w:p w14:paraId="2DF2EF90" w14:textId="09FFC287" w:rsidR="009E670C" w:rsidRPr="005075C1" w:rsidRDefault="009E670C" w:rsidP="009E670C">
      <w:pPr>
        <w:jc w:val="center"/>
        <w:rPr>
          <w:b/>
          <w:sz w:val="30"/>
          <w:szCs w:val="30"/>
          <w:lang w:val="en-US"/>
        </w:rPr>
      </w:pPr>
      <w:r>
        <w:rPr>
          <w:b/>
          <w:sz w:val="30"/>
          <w:szCs w:val="30"/>
          <w:lang w:val="en-US"/>
        </w:rPr>
        <w:t>-----</w:t>
      </w:r>
    </w:p>
    <w:p w14:paraId="3AAF151E" w14:textId="3C78A777" w:rsidR="00E8029D" w:rsidRPr="006B6C62" w:rsidRDefault="009E670C" w:rsidP="00FA4808">
      <w:pPr>
        <w:spacing w:before="120" w:after="120" w:line="340" w:lineRule="exact"/>
        <w:ind w:firstLine="720"/>
        <w:jc w:val="both"/>
        <w:rPr>
          <w:sz w:val="30"/>
          <w:szCs w:val="30"/>
        </w:rPr>
      </w:pPr>
      <w:r w:rsidRPr="006B6C62">
        <w:rPr>
          <w:sz w:val="30"/>
          <w:szCs w:val="30"/>
        </w:rPr>
        <w:t>Căn cứ Nghị quyết số 01-NQ/ĐH, ngày 08/</w:t>
      </w:r>
      <w:r w:rsidR="006B6C62">
        <w:rPr>
          <w:sz w:val="30"/>
          <w:szCs w:val="30"/>
        </w:rPr>
        <w:t>08/</w:t>
      </w:r>
      <w:r w:rsidRPr="006B6C62">
        <w:rPr>
          <w:sz w:val="30"/>
          <w:szCs w:val="30"/>
        </w:rPr>
        <w:t>2025 Nghị quyết Đại hội đại biểu Đảng bộ xã Hùng An lần thứ I, nhiệm kỳ 2025 - 2030;</w:t>
      </w:r>
    </w:p>
    <w:p w14:paraId="42D1B82D" w14:textId="7E74F5F3" w:rsidR="009E670C" w:rsidRPr="006B6C62" w:rsidRDefault="009E670C" w:rsidP="00FA4808">
      <w:pPr>
        <w:spacing w:before="120" w:after="120" w:line="340" w:lineRule="exact"/>
        <w:ind w:firstLine="720"/>
        <w:jc w:val="both"/>
        <w:rPr>
          <w:sz w:val="30"/>
          <w:szCs w:val="30"/>
        </w:rPr>
      </w:pPr>
      <w:r w:rsidRPr="006B6C62">
        <w:rPr>
          <w:sz w:val="30"/>
          <w:szCs w:val="30"/>
        </w:rPr>
        <w:t>Căn cứ tình hình thực tế của chi bộ;</w:t>
      </w:r>
    </w:p>
    <w:p w14:paraId="3D6D777C" w14:textId="0C0F77F5" w:rsidR="009E670C" w:rsidRPr="006B6C62" w:rsidRDefault="009E670C" w:rsidP="00FA4808">
      <w:pPr>
        <w:spacing w:before="120" w:after="120" w:line="340" w:lineRule="exact"/>
        <w:ind w:firstLine="720"/>
        <w:jc w:val="both"/>
        <w:rPr>
          <w:sz w:val="30"/>
          <w:szCs w:val="30"/>
        </w:rPr>
      </w:pPr>
      <w:r w:rsidRPr="006B6C62">
        <w:rPr>
          <w:sz w:val="30"/>
          <w:szCs w:val="30"/>
        </w:rPr>
        <w:t>Chi bộ Trường Mầm non Việt Hồng xây dựng Chương trình hành động thực hiện Nghị quyết Đại hội đại biểu Đảng bộ xã Hùng An lần thứ I, nhiệm kỳ 2025-2030 như sau:</w:t>
      </w:r>
    </w:p>
    <w:p w14:paraId="012C8A90" w14:textId="2CFD33BB" w:rsidR="009E670C" w:rsidRPr="006B6C62" w:rsidRDefault="009E670C" w:rsidP="00FA4808">
      <w:pPr>
        <w:spacing w:before="120" w:after="120" w:line="340" w:lineRule="exact"/>
        <w:ind w:firstLine="720"/>
        <w:jc w:val="both"/>
        <w:rPr>
          <w:b/>
          <w:bCs/>
          <w:sz w:val="30"/>
          <w:szCs w:val="30"/>
        </w:rPr>
      </w:pPr>
      <w:r w:rsidRPr="006B6C62">
        <w:rPr>
          <w:b/>
          <w:bCs/>
          <w:sz w:val="30"/>
          <w:szCs w:val="30"/>
        </w:rPr>
        <w:t>I. MỤC ĐÍCH, YÊU CẦU</w:t>
      </w:r>
    </w:p>
    <w:p w14:paraId="5C9BB33E" w14:textId="77777777" w:rsidR="009E670C" w:rsidRPr="006B6C62" w:rsidRDefault="009E670C" w:rsidP="00FA4808">
      <w:pPr>
        <w:spacing w:before="120" w:after="120" w:line="340" w:lineRule="exact"/>
        <w:ind w:firstLine="720"/>
        <w:jc w:val="both"/>
        <w:rPr>
          <w:b/>
          <w:bCs/>
          <w:sz w:val="30"/>
          <w:szCs w:val="30"/>
        </w:rPr>
      </w:pPr>
      <w:r w:rsidRPr="006B6C62">
        <w:rPr>
          <w:b/>
          <w:bCs/>
          <w:sz w:val="30"/>
          <w:szCs w:val="30"/>
        </w:rPr>
        <w:t>1. Mục đích</w:t>
      </w:r>
    </w:p>
    <w:p w14:paraId="48A466E8" w14:textId="1028732D"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Cụ thể hóa đầy đủ, kịp thời và có hiệu quả Nghị quyết Đại hội đại biểu Đảng bộ xã Hùng An lần thứ I, nhiệm kỳ </w:t>
      </w:r>
      <w:r w:rsidRPr="006B6C62">
        <w:rPr>
          <w:sz w:val="30"/>
          <w:szCs w:val="30"/>
          <w:lang w:val="en-US"/>
        </w:rPr>
        <w:t>2025</w:t>
      </w:r>
      <w:r w:rsidRPr="006B6C62">
        <w:rPr>
          <w:sz w:val="30"/>
          <w:szCs w:val="30"/>
        </w:rPr>
        <w:t>-</w:t>
      </w:r>
      <w:r w:rsidRPr="009E670C">
        <w:rPr>
          <w:sz w:val="30"/>
          <w:szCs w:val="30"/>
          <w:lang w:val="en-US"/>
        </w:rPr>
        <w:t xml:space="preserve">2030 thành các nhiệm vụ, giải pháp thiết thực, phù hợp với chức năng, nhiệm vụ của chi bộ nhà trường. </w:t>
      </w:r>
    </w:p>
    <w:p w14:paraId="279FEF0A"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Tạo sự thống nhất cao về nhận thức và hành động trong toàn thể cán bộ, đảng viên, giáo viên, nhân viên về mục tiêu, nhiệm vụ phát triển của địa phương và của đơn vị; phát huy tinh thần đoàn kết, trách nhiệm, chủ động, sáng tạo trong tổ chức thực hiện. </w:t>
      </w:r>
    </w:p>
    <w:p w14:paraId="3677F203"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Nâng cao năng lực lãnh đạo, sức chiến đấu của chi bộ; xây dựng chi bộ trong sạch, vững mạnh về chính trị, tư tưởng, tổ chức và đạo đức; phát huy vai trò tiền phong, gương mẫu của đội ngũ đảng viên. </w:t>
      </w:r>
    </w:p>
    <w:p w14:paraId="408C3D05"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Góp phần nâng cao chất lượng giáo dục toàn diện của nhà trường; thực hiện hiệu quả nhiệm vụ chăm sóc, nuôi dưỡng, giáo dục trẻ; đóng góp tích cực vào việc thực hiện các mục tiêu phát triển kinh tế - xã hội, đảm bảo quốc phòng - an ninh của địa phương. </w:t>
      </w:r>
    </w:p>
    <w:p w14:paraId="3CFCC01B" w14:textId="2E927176" w:rsidR="009E670C" w:rsidRPr="009E670C"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Đưa Nghị quyết của Đảng đi vào cuộc sống thông qua các hoạt động cụ thể, thiết thực, có trọng tâm, trọng điểm, tạo chuyển biến rõ nét trong từng lĩnh vực công tác. </w:t>
      </w:r>
    </w:p>
    <w:p w14:paraId="6557B2B2" w14:textId="77777777" w:rsidR="009E670C" w:rsidRPr="006B6C62" w:rsidRDefault="009E670C" w:rsidP="00FA4808">
      <w:pPr>
        <w:spacing w:before="120" w:after="120" w:line="340" w:lineRule="exact"/>
        <w:ind w:firstLine="720"/>
        <w:jc w:val="both"/>
        <w:rPr>
          <w:b/>
          <w:bCs/>
          <w:sz w:val="30"/>
          <w:szCs w:val="30"/>
        </w:rPr>
      </w:pPr>
      <w:r w:rsidRPr="009E670C">
        <w:rPr>
          <w:b/>
          <w:bCs/>
          <w:sz w:val="30"/>
          <w:szCs w:val="30"/>
          <w:lang w:val="en-US"/>
        </w:rPr>
        <w:t>2. Yêu cầu</w:t>
      </w:r>
    </w:p>
    <w:p w14:paraId="1A81CD7B" w14:textId="77777777" w:rsidR="009E670C" w:rsidRPr="006B6C62" w:rsidRDefault="009E670C" w:rsidP="00FA4808">
      <w:pPr>
        <w:spacing w:before="120" w:after="120" w:line="340" w:lineRule="exact"/>
        <w:ind w:firstLine="720"/>
        <w:jc w:val="both"/>
        <w:rPr>
          <w:b/>
          <w:bCs/>
          <w:sz w:val="30"/>
          <w:szCs w:val="30"/>
        </w:rPr>
      </w:pPr>
      <w:r w:rsidRPr="006B6C62">
        <w:rPr>
          <w:b/>
          <w:bCs/>
          <w:sz w:val="30"/>
          <w:szCs w:val="30"/>
        </w:rPr>
        <w:t xml:space="preserve">- </w:t>
      </w:r>
      <w:r w:rsidRPr="009E670C">
        <w:rPr>
          <w:sz w:val="30"/>
          <w:szCs w:val="30"/>
          <w:lang w:val="en-US"/>
        </w:rPr>
        <w:t xml:space="preserve">Việc xây dựng và tổ chức thực hiện Chương trình hành động phải bám sát mục tiêu tổng quát, các chỉ tiêu cụ thể, nhiệm vụ trọng tâm và các </w:t>
      </w:r>
      <w:r w:rsidRPr="009E670C">
        <w:rPr>
          <w:sz w:val="30"/>
          <w:szCs w:val="30"/>
          <w:lang w:val="en-US"/>
        </w:rPr>
        <w:lastRenderedPageBreak/>
        <w:t xml:space="preserve">khâu đột phá đã được xác định trong Nghị quyết Đại hội; đồng thời phù hợp với điều kiện thực tiễn của chi bộ và nhà trường. </w:t>
      </w:r>
    </w:p>
    <w:p w14:paraId="47804061" w14:textId="77777777" w:rsidR="009E670C" w:rsidRPr="006B6C62" w:rsidRDefault="009E670C" w:rsidP="00FA4808">
      <w:pPr>
        <w:spacing w:before="120" w:after="120" w:line="340" w:lineRule="exact"/>
        <w:ind w:firstLine="720"/>
        <w:jc w:val="both"/>
        <w:rPr>
          <w:b/>
          <w:bCs/>
          <w:sz w:val="30"/>
          <w:szCs w:val="30"/>
        </w:rPr>
      </w:pPr>
      <w:r w:rsidRPr="006B6C62">
        <w:rPr>
          <w:b/>
          <w:bCs/>
          <w:sz w:val="30"/>
          <w:szCs w:val="30"/>
        </w:rPr>
        <w:t xml:space="preserve">- </w:t>
      </w:r>
      <w:r w:rsidRPr="009E670C">
        <w:rPr>
          <w:sz w:val="30"/>
          <w:szCs w:val="30"/>
          <w:lang w:val="en-US"/>
        </w:rPr>
        <w:t xml:space="preserve">Nội dung chương trình phải cụ thể, rõ ràng, dễ thực hiện; xác định rõ nhiệm vụ, giải pháp, lộ trình thực hiện; phân công rõ trách nhiệm cho từng tập thể, cá nhân; gắn với thời gian và kết quả đầu ra cụ thể. </w:t>
      </w:r>
    </w:p>
    <w:p w14:paraId="57F2BE58" w14:textId="77777777" w:rsidR="009E670C" w:rsidRPr="006B6C62" w:rsidRDefault="009E670C" w:rsidP="00FA4808">
      <w:pPr>
        <w:spacing w:before="120" w:after="120" w:line="340" w:lineRule="exact"/>
        <w:ind w:firstLine="720"/>
        <w:jc w:val="both"/>
        <w:rPr>
          <w:b/>
          <w:bCs/>
          <w:sz w:val="30"/>
          <w:szCs w:val="30"/>
        </w:rPr>
      </w:pPr>
      <w:r w:rsidRPr="006B6C62">
        <w:rPr>
          <w:b/>
          <w:bCs/>
          <w:sz w:val="30"/>
          <w:szCs w:val="30"/>
        </w:rPr>
        <w:t xml:space="preserve">- </w:t>
      </w:r>
      <w:r w:rsidRPr="009E670C">
        <w:rPr>
          <w:sz w:val="30"/>
          <w:szCs w:val="30"/>
          <w:lang w:val="en-US"/>
        </w:rPr>
        <w:t xml:space="preserve">Tổ chức triển khai nghiêm túc, đồng bộ, hiệu quả; đảm bảo sự phối hợp chặt chẽ giữa chi bộ với Ban giám hiệu, các tổ chuyên môn và các tổ chức đoàn thể trong nhà trường. </w:t>
      </w:r>
    </w:p>
    <w:p w14:paraId="53B3A8D2" w14:textId="77777777" w:rsidR="009E670C" w:rsidRPr="006B6C62" w:rsidRDefault="009E670C" w:rsidP="00FA4808">
      <w:pPr>
        <w:spacing w:before="120" w:after="120" w:line="340" w:lineRule="exact"/>
        <w:ind w:firstLine="720"/>
        <w:jc w:val="both"/>
        <w:rPr>
          <w:b/>
          <w:bCs/>
          <w:sz w:val="30"/>
          <w:szCs w:val="30"/>
        </w:rPr>
      </w:pPr>
      <w:r w:rsidRPr="006B6C62">
        <w:rPr>
          <w:b/>
          <w:bCs/>
          <w:sz w:val="30"/>
          <w:szCs w:val="30"/>
        </w:rPr>
        <w:t xml:space="preserve">- </w:t>
      </w:r>
      <w:r w:rsidRPr="009E670C">
        <w:rPr>
          <w:sz w:val="30"/>
          <w:szCs w:val="30"/>
          <w:lang w:val="en-US"/>
        </w:rPr>
        <w:t xml:space="preserve">Phát huy dân chủ, trí tuệ tập thể; đề cao trách nhiệm nêu gương của người đứng đầu và của mỗi cán bộ, đảng viên trong quá trình thực hiện. </w:t>
      </w:r>
    </w:p>
    <w:p w14:paraId="02AE32BA" w14:textId="77777777" w:rsidR="009E670C" w:rsidRPr="006B6C62" w:rsidRDefault="009E670C" w:rsidP="00FA4808">
      <w:pPr>
        <w:spacing w:before="120" w:after="120" w:line="340" w:lineRule="exact"/>
        <w:ind w:firstLine="720"/>
        <w:jc w:val="both"/>
        <w:rPr>
          <w:b/>
          <w:bCs/>
          <w:sz w:val="30"/>
          <w:szCs w:val="30"/>
        </w:rPr>
      </w:pPr>
      <w:r w:rsidRPr="006B6C62">
        <w:rPr>
          <w:b/>
          <w:bCs/>
          <w:sz w:val="30"/>
          <w:szCs w:val="30"/>
        </w:rPr>
        <w:t xml:space="preserve">- </w:t>
      </w:r>
      <w:r w:rsidRPr="009E670C">
        <w:rPr>
          <w:sz w:val="30"/>
          <w:szCs w:val="30"/>
          <w:lang w:val="en-US"/>
        </w:rPr>
        <w:t xml:space="preserve">Thường xuyên kiểm tra, giám sát, sơ kết, tổng kết việc thực hiện; kịp thời phát hiện, biểu dương những tập thể, cá nhân thực hiện tốt; đồng thời chấn chỉnh, khắc phục những hạn chế, yếu kém. </w:t>
      </w:r>
    </w:p>
    <w:p w14:paraId="65F8E744" w14:textId="0466CEDB" w:rsidR="009E670C" w:rsidRPr="009E670C" w:rsidRDefault="009E670C" w:rsidP="00FA4808">
      <w:pPr>
        <w:spacing w:before="120" w:after="120" w:line="340" w:lineRule="exact"/>
        <w:ind w:firstLine="720"/>
        <w:jc w:val="both"/>
        <w:rPr>
          <w:b/>
          <w:bCs/>
          <w:sz w:val="30"/>
          <w:szCs w:val="30"/>
          <w:lang w:val="en-US"/>
        </w:rPr>
      </w:pPr>
      <w:r w:rsidRPr="006B6C62">
        <w:rPr>
          <w:b/>
          <w:bCs/>
          <w:sz w:val="30"/>
          <w:szCs w:val="30"/>
        </w:rPr>
        <w:t xml:space="preserve">- </w:t>
      </w:r>
      <w:r w:rsidRPr="009E670C">
        <w:rPr>
          <w:sz w:val="30"/>
          <w:szCs w:val="30"/>
          <w:lang w:val="en-US"/>
        </w:rPr>
        <w:t>Gắn việc thực hiện Chương trình hành động với đánh giá, xếp loại chất lượng tổ chức đảng, đảng viên và cán bộ, giáo viên hằng năm, bảo đảm thực chất, hiệu quả.</w:t>
      </w:r>
    </w:p>
    <w:p w14:paraId="643AA5A7" w14:textId="29B35D60" w:rsidR="009E670C" w:rsidRPr="006B6C62" w:rsidRDefault="009E670C" w:rsidP="00FA4808">
      <w:pPr>
        <w:spacing w:before="120" w:after="120" w:line="340" w:lineRule="exact"/>
        <w:ind w:firstLine="720"/>
        <w:jc w:val="both"/>
        <w:rPr>
          <w:b/>
          <w:bCs/>
          <w:sz w:val="30"/>
          <w:szCs w:val="30"/>
        </w:rPr>
      </w:pPr>
      <w:r w:rsidRPr="006B6C62">
        <w:rPr>
          <w:b/>
          <w:bCs/>
          <w:sz w:val="30"/>
          <w:szCs w:val="30"/>
        </w:rPr>
        <w:t>II. MỤC TIÊU</w:t>
      </w:r>
    </w:p>
    <w:p w14:paraId="5F8B90D8" w14:textId="68CD47D4" w:rsidR="009E670C" w:rsidRPr="006B6C62" w:rsidRDefault="009E670C" w:rsidP="00FA4808">
      <w:pPr>
        <w:spacing w:before="120" w:after="120" w:line="340" w:lineRule="exact"/>
        <w:ind w:firstLine="720"/>
        <w:jc w:val="both"/>
        <w:rPr>
          <w:b/>
          <w:bCs/>
          <w:sz w:val="30"/>
          <w:szCs w:val="30"/>
        </w:rPr>
      </w:pPr>
      <w:r w:rsidRPr="006B6C62">
        <w:rPr>
          <w:b/>
          <w:bCs/>
          <w:sz w:val="30"/>
          <w:szCs w:val="30"/>
          <w:lang w:val="en-US"/>
        </w:rPr>
        <w:t>1. Mục tiêu chung</w:t>
      </w:r>
    </w:p>
    <w:p w14:paraId="5E5C9455"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6B6C62">
        <w:rPr>
          <w:sz w:val="30"/>
          <w:szCs w:val="30"/>
          <w:lang w:val="en-US"/>
        </w:rPr>
        <w:t>Xây dựng chi bộ Trường Mầm non Việt Hồng trong sạch, vững mạnh toàn diện; nâng cao năng lực lãnh đạo, sức chiến đấu của chi bộ và chất lượng đội ngũ cán bộ, đảng viên</w:t>
      </w:r>
      <w:r w:rsidRPr="006B6C62">
        <w:rPr>
          <w:sz w:val="30"/>
          <w:szCs w:val="30"/>
        </w:rPr>
        <w:t>.</w:t>
      </w:r>
    </w:p>
    <w:p w14:paraId="5DDFB033"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Tập trung nâng cao chất lượng chăm sóc, nuôi dưỡng, giáo dục trẻ theo hướng toàn diện; xây dựng môi trường giáo dục an toàn, thân thiện, lấy trẻ làm trung tâm; giữ vững và nâng cao các tiêu chí trường đạt chuẩn quốc gia.</w:t>
      </w:r>
    </w:p>
    <w:p w14:paraId="31370CC3" w14:textId="20908601" w:rsidR="009E670C" w:rsidRPr="009E670C"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Đẩy mạnh ứng dụng công nghệ thông tin, chuyển đổi số trong quản lý và giảng dạy; phát huy vai trò của nhà trường trong việc nâng cao dân trí, góp phần thực hiện thắng lợi các mục tiêu phát triển kinh tế - xã hội, đảm bảo an sinh xã hội của địa phương theo tinh thần Nghị quyết Đại hội Đảng bộ xã nhiệm kỳ </w:t>
      </w:r>
      <w:r w:rsidRPr="006B6C62">
        <w:rPr>
          <w:sz w:val="30"/>
          <w:szCs w:val="30"/>
          <w:lang w:val="en-US"/>
        </w:rPr>
        <w:t>2025</w:t>
      </w:r>
      <w:r w:rsidRPr="006B6C62">
        <w:rPr>
          <w:sz w:val="30"/>
          <w:szCs w:val="30"/>
        </w:rPr>
        <w:t>-</w:t>
      </w:r>
      <w:r w:rsidRPr="009E670C">
        <w:rPr>
          <w:sz w:val="30"/>
          <w:szCs w:val="30"/>
          <w:lang w:val="en-US"/>
        </w:rPr>
        <w:t>2030.</w:t>
      </w:r>
    </w:p>
    <w:p w14:paraId="27F1702E" w14:textId="77777777" w:rsidR="009E670C" w:rsidRPr="009E670C" w:rsidRDefault="009E670C" w:rsidP="00FA4808">
      <w:pPr>
        <w:spacing w:before="120" w:after="120" w:line="340" w:lineRule="exact"/>
        <w:ind w:firstLine="720"/>
        <w:jc w:val="both"/>
        <w:rPr>
          <w:b/>
          <w:bCs/>
          <w:sz w:val="30"/>
          <w:szCs w:val="30"/>
          <w:lang w:val="en-US"/>
        </w:rPr>
      </w:pPr>
      <w:r w:rsidRPr="009E670C">
        <w:rPr>
          <w:b/>
          <w:bCs/>
          <w:sz w:val="30"/>
          <w:szCs w:val="30"/>
          <w:lang w:val="en-US"/>
        </w:rPr>
        <w:t>2. Mục tiêu cụ thể (chỉ tiêu chủ yếu)</w:t>
      </w:r>
    </w:p>
    <w:p w14:paraId="6C696E6E" w14:textId="77777777" w:rsidR="009E670C" w:rsidRPr="006B6C62" w:rsidRDefault="009E670C" w:rsidP="00FA4808">
      <w:pPr>
        <w:spacing w:before="120" w:after="120" w:line="340" w:lineRule="exact"/>
        <w:ind w:firstLine="720"/>
        <w:jc w:val="both"/>
        <w:rPr>
          <w:b/>
          <w:bCs/>
          <w:sz w:val="30"/>
          <w:szCs w:val="30"/>
        </w:rPr>
      </w:pPr>
      <w:r w:rsidRPr="009E670C">
        <w:rPr>
          <w:b/>
          <w:bCs/>
          <w:sz w:val="30"/>
          <w:szCs w:val="30"/>
          <w:lang w:val="en-US"/>
        </w:rPr>
        <w:t>2.1. Về xây dựng Đảng và hệ thống chính trị</w:t>
      </w:r>
    </w:p>
    <w:p w14:paraId="2BF37AA4"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Hằng năm chi bộ được xếp loại hoàn thành tốt nhiệm vụ trở lên, phấn đấu có năm đạt hoàn thành xuất sắc nhiệm vụ. </w:t>
      </w:r>
    </w:p>
    <w:p w14:paraId="09420705" w14:textId="77777777" w:rsidR="009E670C" w:rsidRPr="006B6C62" w:rsidRDefault="009E670C" w:rsidP="00FA4808">
      <w:pPr>
        <w:spacing w:before="120" w:after="120" w:line="340" w:lineRule="exact"/>
        <w:ind w:firstLine="720"/>
        <w:jc w:val="both"/>
        <w:rPr>
          <w:b/>
          <w:bCs/>
          <w:sz w:val="30"/>
          <w:szCs w:val="30"/>
        </w:rPr>
      </w:pPr>
      <w:r w:rsidRPr="006B6C62">
        <w:rPr>
          <w:sz w:val="30"/>
          <w:szCs w:val="30"/>
        </w:rPr>
        <w:t xml:space="preserve">- </w:t>
      </w:r>
      <w:r w:rsidRPr="009E670C">
        <w:rPr>
          <w:sz w:val="30"/>
          <w:szCs w:val="30"/>
          <w:lang w:val="en-US"/>
        </w:rPr>
        <w:t xml:space="preserve">100% đảng viên hoàn thành nhiệm vụ, trong đó 90% trở lên hoàn thành tốt nhiệm vụ, không có đảng viên không hoàn thành nhiệm vụ. </w:t>
      </w:r>
    </w:p>
    <w:p w14:paraId="698087DB" w14:textId="6DF22E3D" w:rsidR="009E670C" w:rsidRPr="006B6C62" w:rsidRDefault="009E670C" w:rsidP="00FA4808">
      <w:pPr>
        <w:spacing w:before="120" w:after="120" w:line="340" w:lineRule="exact"/>
        <w:ind w:firstLine="720"/>
        <w:jc w:val="both"/>
        <w:rPr>
          <w:sz w:val="30"/>
          <w:szCs w:val="30"/>
        </w:rPr>
      </w:pPr>
      <w:r w:rsidRPr="006B6C62">
        <w:rPr>
          <w:sz w:val="30"/>
          <w:szCs w:val="30"/>
        </w:rPr>
        <w:lastRenderedPageBreak/>
        <w:t xml:space="preserve">- </w:t>
      </w:r>
      <w:r w:rsidRPr="009E670C">
        <w:rPr>
          <w:sz w:val="30"/>
          <w:szCs w:val="30"/>
          <w:lang w:val="en-US"/>
        </w:rPr>
        <w:t xml:space="preserve">Thực hiện kết nạp đảng viên mới đạt từ </w:t>
      </w:r>
      <w:r w:rsidRPr="006B6C62">
        <w:rPr>
          <w:sz w:val="30"/>
          <w:szCs w:val="30"/>
          <w:lang w:val="en-US"/>
        </w:rPr>
        <w:t>01</w:t>
      </w:r>
      <w:r w:rsidRPr="006B6C62">
        <w:rPr>
          <w:sz w:val="30"/>
          <w:szCs w:val="30"/>
        </w:rPr>
        <w:t>-</w:t>
      </w:r>
      <w:r w:rsidRPr="009E670C">
        <w:rPr>
          <w:sz w:val="30"/>
          <w:szCs w:val="30"/>
          <w:lang w:val="en-US"/>
        </w:rPr>
        <w:t>02 đảng viên/</w:t>
      </w:r>
      <w:r w:rsidRPr="006B6C62">
        <w:rPr>
          <w:sz w:val="30"/>
          <w:szCs w:val="30"/>
          <w:lang w:val="en-US"/>
        </w:rPr>
        <w:t>nhiệm</w:t>
      </w:r>
      <w:r w:rsidRPr="006B6C62">
        <w:rPr>
          <w:sz w:val="30"/>
          <w:szCs w:val="30"/>
        </w:rPr>
        <w:t xml:space="preserve"> kỳ </w:t>
      </w:r>
      <w:r w:rsidRPr="009E670C">
        <w:rPr>
          <w:sz w:val="30"/>
          <w:szCs w:val="30"/>
          <w:lang w:val="en-US"/>
        </w:rPr>
        <w:t xml:space="preserve">(đảm bảo nguồn phát triển Đảng). </w:t>
      </w:r>
    </w:p>
    <w:p w14:paraId="3E792C6E"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đảng viên được học tập, quán triệt đầy đủ các nghị quyết, chỉ thị của Đảng. </w:t>
      </w:r>
    </w:p>
    <w:p w14:paraId="3AC04D83" w14:textId="05F3BF0B" w:rsidR="009E670C" w:rsidRPr="009E670C" w:rsidRDefault="009E670C" w:rsidP="00FA4808">
      <w:pPr>
        <w:spacing w:before="120" w:after="120" w:line="340" w:lineRule="exact"/>
        <w:ind w:firstLine="720"/>
        <w:jc w:val="both"/>
        <w:rPr>
          <w:sz w:val="30"/>
          <w:szCs w:val="30"/>
        </w:rPr>
      </w:pPr>
      <w:r w:rsidRPr="006B6C62">
        <w:rPr>
          <w:b/>
          <w:bCs/>
          <w:sz w:val="30"/>
          <w:szCs w:val="30"/>
        </w:rPr>
        <w:t xml:space="preserve">- </w:t>
      </w:r>
      <w:r w:rsidRPr="009E670C">
        <w:rPr>
          <w:sz w:val="30"/>
          <w:szCs w:val="30"/>
          <w:lang w:val="en-US"/>
        </w:rPr>
        <w:t xml:space="preserve">Thực hiện kiểm tra, giám sát 100% đảng viên trong nhiệm kỳ, trong đó kiểm tra, giám sát chuyên đề đạt từ 30% trở lên. </w:t>
      </w:r>
    </w:p>
    <w:p w14:paraId="5E2E2E0F" w14:textId="77777777" w:rsidR="009E670C" w:rsidRPr="006B6C62" w:rsidRDefault="009E670C" w:rsidP="00FA4808">
      <w:pPr>
        <w:spacing w:before="120" w:after="120" w:line="340" w:lineRule="exact"/>
        <w:ind w:firstLine="720"/>
        <w:jc w:val="both"/>
        <w:rPr>
          <w:b/>
          <w:bCs/>
          <w:sz w:val="30"/>
          <w:szCs w:val="30"/>
        </w:rPr>
      </w:pPr>
      <w:r w:rsidRPr="009E670C">
        <w:rPr>
          <w:b/>
          <w:bCs/>
          <w:sz w:val="30"/>
          <w:szCs w:val="30"/>
          <w:lang w:val="en-US"/>
        </w:rPr>
        <w:t>2.2. Về nâng cao chất lượng giáo dục</w:t>
      </w:r>
    </w:p>
    <w:p w14:paraId="7FC1BCFF"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Duy trì và nâng cao chất lượng trường đạt chuẩn quốc gia </w:t>
      </w:r>
      <w:r w:rsidRPr="006B6C62">
        <w:rPr>
          <w:sz w:val="30"/>
          <w:szCs w:val="30"/>
          <w:lang w:val="en-US"/>
        </w:rPr>
        <w:t>mức</w:t>
      </w:r>
      <w:r w:rsidRPr="006B6C62">
        <w:rPr>
          <w:sz w:val="30"/>
          <w:szCs w:val="30"/>
        </w:rPr>
        <w:t xml:space="preserve"> độ 1 và kiểm định chất lượng giáo dục cấp độ 2 </w:t>
      </w:r>
      <w:r w:rsidRPr="009E670C">
        <w:rPr>
          <w:sz w:val="30"/>
          <w:szCs w:val="30"/>
          <w:lang w:val="en-US"/>
        </w:rPr>
        <w:t xml:space="preserve">theo quy định. </w:t>
      </w:r>
    </w:p>
    <w:p w14:paraId="09F611D6"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nhóm, lớp thực hiện chương trình giáo dục mầm non đúng quy định, đảm bảo chất lượng. </w:t>
      </w:r>
    </w:p>
    <w:p w14:paraId="1D3FE346" w14:textId="345C3F24"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Tỷ lệ trẻ đến trường đạt trên </w:t>
      </w:r>
      <w:r w:rsidRPr="006B6C62">
        <w:rPr>
          <w:sz w:val="30"/>
          <w:szCs w:val="30"/>
          <w:lang w:val="en-US"/>
        </w:rPr>
        <w:t>90</w:t>
      </w:r>
      <w:r w:rsidRPr="009E670C">
        <w:rPr>
          <w:sz w:val="30"/>
          <w:szCs w:val="30"/>
          <w:lang w:val="en-US"/>
        </w:rPr>
        <w:t xml:space="preserve">%, tỷ lệ chuyên cần đạt trên 95%. </w:t>
      </w:r>
    </w:p>
    <w:p w14:paraId="7183B92C"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Tỷ lệ trẻ phát triển bình thường về thể chất, nhận thức, ngôn ngữ, tình cảm </w:t>
      </w:r>
      <w:r w:rsidRPr="006B6C62">
        <w:rPr>
          <w:sz w:val="30"/>
          <w:szCs w:val="30"/>
        </w:rPr>
        <w:t>-</w:t>
      </w:r>
      <w:r w:rsidRPr="009E670C">
        <w:rPr>
          <w:sz w:val="30"/>
          <w:szCs w:val="30"/>
          <w:lang w:val="en-US"/>
        </w:rPr>
        <w:t xml:space="preserve"> xã hội đạt trên 95%. </w:t>
      </w:r>
    </w:p>
    <w:p w14:paraId="4503546C"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Giảm tỷ lệ trẻ suy dinh dưỡng thể thấp còi xuống dưới </w:t>
      </w:r>
      <w:r w:rsidRPr="006B6C62">
        <w:rPr>
          <w:sz w:val="30"/>
          <w:szCs w:val="30"/>
          <w:lang w:val="en-US"/>
        </w:rPr>
        <w:t>5</w:t>
      </w:r>
      <w:r w:rsidRPr="009E670C">
        <w:rPr>
          <w:sz w:val="30"/>
          <w:szCs w:val="30"/>
          <w:lang w:val="en-US"/>
        </w:rPr>
        <w:t xml:space="preserve">% (phù hợp chỉ tiêu nghị quyết). </w:t>
      </w:r>
    </w:p>
    <w:p w14:paraId="07CB5269" w14:textId="289EBE43" w:rsidR="009E670C" w:rsidRPr="009E670C"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Đảm bảo 100% trẻ được theo dõi sức khỏe định kỳ, tiêm chủng đầy đủ theo quy định. </w:t>
      </w:r>
    </w:p>
    <w:p w14:paraId="1B052DF4" w14:textId="77777777" w:rsidR="009E670C" w:rsidRPr="006B6C62" w:rsidRDefault="009E670C" w:rsidP="00FA4808">
      <w:pPr>
        <w:spacing w:before="120" w:after="120" w:line="340" w:lineRule="exact"/>
        <w:ind w:firstLine="720"/>
        <w:jc w:val="both"/>
        <w:rPr>
          <w:b/>
          <w:bCs/>
          <w:sz w:val="30"/>
          <w:szCs w:val="30"/>
        </w:rPr>
      </w:pPr>
      <w:r w:rsidRPr="009E670C">
        <w:rPr>
          <w:b/>
          <w:bCs/>
          <w:sz w:val="30"/>
          <w:szCs w:val="30"/>
          <w:lang w:val="en-US"/>
        </w:rPr>
        <w:t>2.3. Về đội ngũ cán bộ, giáo viên, nhân viên</w:t>
      </w:r>
    </w:p>
    <w:p w14:paraId="4C7B6260" w14:textId="1D939C13"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cán bộ, giáo viên, nhân viên đạt chuẩn trình độ đào tạo; trong đó </w:t>
      </w:r>
      <w:r w:rsidRPr="006B6C62">
        <w:rPr>
          <w:sz w:val="30"/>
          <w:szCs w:val="30"/>
          <w:lang w:val="en-US"/>
        </w:rPr>
        <w:t>83</w:t>
      </w:r>
      <w:r w:rsidRPr="009E670C">
        <w:rPr>
          <w:sz w:val="30"/>
          <w:szCs w:val="30"/>
          <w:lang w:val="en-US"/>
        </w:rPr>
        <w:t xml:space="preserve">% đạt trên chuẩn. </w:t>
      </w:r>
    </w:p>
    <w:p w14:paraId="5C91D9E1"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giáo viên được đánh giá đạt chuẩn nghề nghiệp từ khá trở lên. </w:t>
      </w:r>
    </w:p>
    <w:p w14:paraId="5DA9E845"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Hằng năm có 90% trở lên giáo viên đạt danh hiệu lao động tiên tiến, trong đó có </w:t>
      </w:r>
      <w:r w:rsidRPr="006B6C62">
        <w:rPr>
          <w:sz w:val="30"/>
          <w:szCs w:val="30"/>
          <w:lang w:val="en-US"/>
        </w:rPr>
        <w:t>15</w:t>
      </w:r>
      <w:r w:rsidRPr="006B6C62">
        <w:rPr>
          <w:sz w:val="30"/>
          <w:szCs w:val="30"/>
        </w:rPr>
        <w:t xml:space="preserve">% </w:t>
      </w:r>
      <w:r w:rsidRPr="009E670C">
        <w:rPr>
          <w:sz w:val="30"/>
          <w:szCs w:val="30"/>
          <w:lang w:val="en-US"/>
        </w:rPr>
        <w:t xml:space="preserve">giáo viên đạt danh hiệu chiến sĩ thi đua cơ sở. </w:t>
      </w:r>
    </w:p>
    <w:p w14:paraId="45E5DC4E" w14:textId="6A87867E" w:rsidR="009E670C" w:rsidRPr="009E670C"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cán bộ, giáo viên, nhân viên tham gia bồi dưỡng chuyên môn, chính trị, nghiệp vụ đầy đủ. </w:t>
      </w:r>
    </w:p>
    <w:p w14:paraId="388FCE66" w14:textId="460A4086" w:rsidR="009E670C" w:rsidRPr="006B6C62" w:rsidRDefault="009E670C" w:rsidP="00FA4808">
      <w:pPr>
        <w:spacing w:before="120" w:after="120" w:line="340" w:lineRule="exact"/>
        <w:ind w:firstLine="720"/>
        <w:jc w:val="both"/>
        <w:rPr>
          <w:b/>
          <w:bCs/>
          <w:sz w:val="30"/>
          <w:szCs w:val="30"/>
        </w:rPr>
      </w:pPr>
      <w:r w:rsidRPr="009E670C">
        <w:rPr>
          <w:b/>
          <w:bCs/>
          <w:sz w:val="30"/>
          <w:szCs w:val="30"/>
          <w:lang w:val="en-US"/>
        </w:rPr>
        <w:t xml:space="preserve">2.4. Về </w:t>
      </w:r>
      <w:r w:rsidR="00FA4808" w:rsidRPr="006B6C62">
        <w:rPr>
          <w:b/>
          <w:bCs/>
          <w:sz w:val="30"/>
          <w:szCs w:val="30"/>
          <w:lang w:val="en-US"/>
        </w:rPr>
        <w:t>công</w:t>
      </w:r>
      <w:r w:rsidR="00FA4808" w:rsidRPr="006B6C62">
        <w:rPr>
          <w:b/>
          <w:bCs/>
          <w:sz w:val="30"/>
          <w:szCs w:val="30"/>
        </w:rPr>
        <w:t xml:space="preserve"> tác cải cách hành chính, </w:t>
      </w:r>
      <w:r w:rsidRPr="009E670C">
        <w:rPr>
          <w:b/>
          <w:bCs/>
          <w:sz w:val="30"/>
          <w:szCs w:val="30"/>
          <w:lang w:val="en-US"/>
        </w:rPr>
        <w:t>ứng dụng công nghệ thông tin và chuyển đổi số</w:t>
      </w:r>
    </w:p>
    <w:p w14:paraId="41E3118C"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cán bộ, giáo viên sử dụng thành thạo công nghệ thông tin trong quản lý và giảng dạy. </w:t>
      </w:r>
    </w:p>
    <w:p w14:paraId="21120C95"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hồ sơ chuyên môn, quản lý được số hóa và thực hiện trên môi trường điện tử. </w:t>
      </w:r>
    </w:p>
    <w:p w14:paraId="654A4EFF"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Tỷ lệ sử dụng văn bản điện tử, chữ ký số đạt 100% theo yêu cầu chuyển đổi số. </w:t>
      </w:r>
    </w:p>
    <w:p w14:paraId="7BEBAE6B" w14:textId="6F506ACE" w:rsidR="009E670C" w:rsidRPr="009E670C" w:rsidRDefault="009E670C" w:rsidP="00FA4808">
      <w:pPr>
        <w:spacing w:before="120" w:after="120" w:line="340" w:lineRule="exact"/>
        <w:ind w:firstLine="720"/>
        <w:jc w:val="both"/>
        <w:rPr>
          <w:b/>
          <w:bCs/>
          <w:sz w:val="30"/>
          <w:szCs w:val="30"/>
        </w:rPr>
      </w:pPr>
      <w:r w:rsidRPr="006B6C62">
        <w:rPr>
          <w:b/>
          <w:bCs/>
          <w:sz w:val="30"/>
          <w:szCs w:val="30"/>
        </w:rPr>
        <w:lastRenderedPageBreak/>
        <w:t xml:space="preserve">- </w:t>
      </w:r>
      <w:r w:rsidRPr="009E670C">
        <w:rPr>
          <w:sz w:val="30"/>
          <w:szCs w:val="30"/>
          <w:lang w:val="en-US"/>
        </w:rPr>
        <w:t>Tăng cường ứng dụng phần mềm quản lý, trao đổi thông tin với phụ huynh</w:t>
      </w:r>
      <w:r w:rsidRPr="006B6C62">
        <w:rPr>
          <w:sz w:val="30"/>
          <w:szCs w:val="30"/>
        </w:rPr>
        <w:t xml:space="preserve"> qua các trang fanpage, nhóm zalo, messenger và một số nền tảng khác.</w:t>
      </w:r>
      <w:r w:rsidRPr="009E670C">
        <w:rPr>
          <w:sz w:val="30"/>
          <w:szCs w:val="30"/>
          <w:lang w:val="en-US"/>
        </w:rPr>
        <w:t xml:space="preserve"> </w:t>
      </w:r>
    </w:p>
    <w:p w14:paraId="15535F31" w14:textId="77777777" w:rsidR="009E670C" w:rsidRPr="006B6C62" w:rsidRDefault="009E670C" w:rsidP="00FA4808">
      <w:pPr>
        <w:spacing w:before="120" w:after="120" w:line="340" w:lineRule="exact"/>
        <w:ind w:firstLine="720"/>
        <w:jc w:val="both"/>
        <w:rPr>
          <w:b/>
          <w:bCs/>
          <w:sz w:val="30"/>
          <w:szCs w:val="30"/>
        </w:rPr>
      </w:pPr>
      <w:r w:rsidRPr="009E670C">
        <w:rPr>
          <w:b/>
          <w:bCs/>
          <w:sz w:val="30"/>
          <w:szCs w:val="30"/>
          <w:lang w:val="en-US"/>
        </w:rPr>
        <w:t>2.5. Về xây dựng môi trường giáo dục và an sinh</w:t>
      </w:r>
    </w:p>
    <w:p w14:paraId="037C64E5"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Xây dựng môi trường giáo dục an toàn tuyệt đối về thể chất và tinh thần cho trẻ, không để xảy ra bạo hành, mất an toàn trong trường học. </w:t>
      </w:r>
    </w:p>
    <w:p w14:paraId="149DD54C"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nhóm, lớp đạt tiêu chí “lớp học an toàn, thân thiện”. </w:t>
      </w:r>
    </w:p>
    <w:p w14:paraId="626A0628"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Tỷ lệ trẻ được ăn bán trú đạt </w:t>
      </w:r>
      <w:r w:rsidRPr="006B6C62">
        <w:rPr>
          <w:sz w:val="30"/>
          <w:szCs w:val="30"/>
          <w:lang w:val="en-US"/>
        </w:rPr>
        <w:t>60</w:t>
      </w:r>
      <w:r w:rsidRPr="009E670C">
        <w:rPr>
          <w:sz w:val="30"/>
          <w:szCs w:val="30"/>
          <w:lang w:val="en-US"/>
        </w:rPr>
        <w:t xml:space="preserve">%, đảm bảo dinh dưỡng, vệ sinh an toàn thực phẩm. </w:t>
      </w:r>
    </w:p>
    <w:p w14:paraId="7803FCD7" w14:textId="71031852" w:rsidR="009E670C" w:rsidRPr="009E670C"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Phối hợp với phụ huynh và cộng đồng đạt trên 95% gia đình tham gia các hoạt động giáo dục của nhà trường. </w:t>
      </w:r>
    </w:p>
    <w:p w14:paraId="1253BB1B" w14:textId="771DEAFF" w:rsidR="009E670C" w:rsidRPr="006B6C62" w:rsidRDefault="009E670C" w:rsidP="00FA4808">
      <w:pPr>
        <w:spacing w:before="120" w:after="120" w:line="340" w:lineRule="exact"/>
        <w:ind w:firstLine="720"/>
        <w:jc w:val="both"/>
        <w:rPr>
          <w:b/>
          <w:bCs/>
          <w:sz w:val="30"/>
          <w:szCs w:val="30"/>
        </w:rPr>
      </w:pPr>
      <w:r w:rsidRPr="009E670C">
        <w:rPr>
          <w:b/>
          <w:bCs/>
          <w:sz w:val="30"/>
          <w:szCs w:val="30"/>
          <w:lang w:val="en-US"/>
        </w:rPr>
        <w:t xml:space="preserve">2.6. Về tham gia phát triển </w:t>
      </w:r>
      <w:r w:rsidR="00FA4808" w:rsidRPr="006B6C62">
        <w:rPr>
          <w:b/>
          <w:bCs/>
          <w:sz w:val="30"/>
          <w:szCs w:val="30"/>
          <w:lang w:val="en-US"/>
        </w:rPr>
        <w:t>kinh</w:t>
      </w:r>
      <w:r w:rsidR="00FA4808" w:rsidRPr="006B6C62">
        <w:rPr>
          <w:b/>
          <w:bCs/>
          <w:sz w:val="30"/>
          <w:szCs w:val="30"/>
        </w:rPr>
        <w:t xml:space="preserve"> tế - xã hội </w:t>
      </w:r>
      <w:r w:rsidRPr="009E670C">
        <w:rPr>
          <w:b/>
          <w:bCs/>
          <w:sz w:val="30"/>
          <w:szCs w:val="30"/>
          <w:lang w:val="en-US"/>
        </w:rPr>
        <w:t>địa phương</w:t>
      </w:r>
    </w:p>
    <w:p w14:paraId="723E3BD9"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100% cán bộ, đảng viên, giáo viên tham gia tuyên truyền, vận động nhân dân thực hiện chủ trương của Đảng, chính sách pháp luật của Nhà nước. </w:t>
      </w:r>
    </w:p>
    <w:p w14:paraId="2EE7B4FB" w14:textId="77777777" w:rsidR="009E670C" w:rsidRPr="006B6C62" w:rsidRDefault="009E670C" w:rsidP="00FA4808">
      <w:pPr>
        <w:spacing w:before="120" w:after="120" w:line="340" w:lineRule="exact"/>
        <w:ind w:firstLine="720"/>
        <w:jc w:val="both"/>
        <w:rPr>
          <w:sz w:val="30"/>
          <w:szCs w:val="30"/>
        </w:rPr>
      </w:pPr>
      <w:r w:rsidRPr="006B6C62">
        <w:rPr>
          <w:sz w:val="30"/>
          <w:szCs w:val="30"/>
        </w:rPr>
        <w:t xml:space="preserve">- </w:t>
      </w:r>
      <w:r w:rsidRPr="009E670C">
        <w:rPr>
          <w:sz w:val="30"/>
          <w:szCs w:val="30"/>
          <w:lang w:val="en-US"/>
        </w:rPr>
        <w:t xml:space="preserve">Tham gia tích cực các phong trào xây dựng nông thôn mới, bảo vệ môi trường tại địa phương. </w:t>
      </w:r>
    </w:p>
    <w:p w14:paraId="2FC46A0A" w14:textId="263710E2" w:rsidR="009E670C" w:rsidRPr="009E670C" w:rsidRDefault="009E670C" w:rsidP="00FA4808">
      <w:pPr>
        <w:spacing w:before="120" w:after="120" w:line="340" w:lineRule="exact"/>
        <w:ind w:firstLine="720"/>
        <w:jc w:val="both"/>
        <w:rPr>
          <w:sz w:val="30"/>
          <w:szCs w:val="30"/>
          <w:lang w:val="en-US"/>
        </w:rPr>
      </w:pPr>
      <w:r w:rsidRPr="006B6C62">
        <w:rPr>
          <w:sz w:val="30"/>
          <w:szCs w:val="30"/>
        </w:rPr>
        <w:t xml:space="preserve">- </w:t>
      </w:r>
      <w:r w:rsidRPr="009E670C">
        <w:rPr>
          <w:sz w:val="30"/>
          <w:szCs w:val="30"/>
          <w:lang w:val="en-US"/>
        </w:rPr>
        <w:t xml:space="preserve">Nhà trường đạt danh hiệu tập thể lao động tiên tiến trở lên hằng năm. </w:t>
      </w:r>
    </w:p>
    <w:p w14:paraId="329E73B6" w14:textId="77777777" w:rsidR="00FA4808" w:rsidRPr="006B6C62" w:rsidRDefault="00FA4808" w:rsidP="00FA4808">
      <w:pPr>
        <w:spacing w:before="120" w:after="120" w:line="340" w:lineRule="exact"/>
        <w:ind w:firstLine="720"/>
        <w:jc w:val="both"/>
        <w:rPr>
          <w:b/>
          <w:bCs/>
          <w:sz w:val="30"/>
          <w:szCs w:val="30"/>
        </w:rPr>
      </w:pPr>
      <w:r w:rsidRPr="006B6C62">
        <w:rPr>
          <w:b/>
          <w:bCs/>
          <w:sz w:val="30"/>
          <w:szCs w:val="30"/>
          <w:lang w:val="en-US"/>
        </w:rPr>
        <w:t>III</w:t>
      </w:r>
      <w:r w:rsidRPr="006B6C62">
        <w:rPr>
          <w:b/>
          <w:bCs/>
          <w:sz w:val="30"/>
          <w:szCs w:val="30"/>
        </w:rPr>
        <w:t>. NHIỆM VỤ VÀ GIẢI PHÁP</w:t>
      </w:r>
    </w:p>
    <w:p w14:paraId="109053DD" w14:textId="7874C45F"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1. Về công tác xây dựng Đảng và hệ thống chính trị</w:t>
      </w:r>
    </w:p>
    <w:p w14:paraId="73FE930D" w14:textId="77777777" w:rsidR="00FA4808" w:rsidRPr="006B6C62" w:rsidRDefault="00FA4808" w:rsidP="00FA4808">
      <w:pPr>
        <w:spacing w:before="120" w:after="120" w:line="340" w:lineRule="exact"/>
        <w:ind w:firstLine="720"/>
        <w:jc w:val="both"/>
        <w:rPr>
          <w:sz w:val="30"/>
          <w:szCs w:val="30"/>
        </w:rPr>
      </w:pPr>
      <w:r w:rsidRPr="00FA4808">
        <w:rPr>
          <w:sz w:val="30"/>
          <w:szCs w:val="30"/>
          <w:lang w:val="en-US"/>
        </w:rPr>
        <w:t xml:space="preserve">Chi bộ tập trung nâng cao năng lực lãnh đạo, sức chiến đấu của tổ chức Đảng; thực hiện nghiêm các nguyên tắc tổ chức và sinh hoạt Đảng, nhất là nguyên tắc tập trung dân chủ, tự phê bình và phê bình. </w:t>
      </w:r>
    </w:p>
    <w:p w14:paraId="429A31A9"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Tăng cường giáo dục chính trị, tư tưởng, nâng cao nhận thức, bản lĩnh chính trị cho cán bộ, đảng viên; kịp thời quán triệt, triển khai đầy đủ các nghị quyết, chỉ thị của Đảng. </w:t>
      </w:r>
    </w:p>
    <w:p w14:paraId="1EB63432"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Chú trọng xây dựng đội ngũ đảng viên có phẩm chất đạo đức tốt, lối sống lành mạnh, tinh thần trách nhiệm cao, gương mẫu trong thực hiện nhiệm vụ. </w:t>
      </w:r>
    </w:p>
    <w:p w14:paraId="5083FCA0" w14:textId="727F74F1" w:rsidR="00BB103F" w:rsidRDefault="00FA4808" w:rsidP="00FA4808">
      <w:pPr>
        <w:spacing w:before="120" w:after="120" w:line="340" w:lineRule="exact"/>
        <w:ind w:firstLine="720"/>
        <w:jc w:val="both"/>
        <w:rPr>
          <w:sz w:val="30"/>
          <w:szCs w:val="30"/>
        </w:rPr>
      </w:pPr>
      <w:r w:rsidRPr="00FA4808">
        <w:rPr>
          <w:sz w:val="30"/>
          <w:szCs w:val="30"/>
          <w:lang w:val="en-US"/>
        </w:rPr>
        <w:t xml:space="preserve">Đồng thời, thực hiện hiệu quả công tác kiểm tra, giám sát; chủ động phòng ngừa, phát hiện và xử lý kịp thời những biểu hiện suy thoái về tư tưởng chính trị, đạo đức, lối sống; nâng cao chất lượng sinh hoạt chi bộ gắn với nhiệm vụ chuyên môn của nhà trường. </w:t>
      </w:r>
    </w:p>
    <w:p w14:paraId="43F15C90" w14:textId="306FEA80" w:rsidR="00FA4808" w:rsidRPr="00FA4808" w:rsidRDefault="00FA4808" w:rsidP="00FA4808">
      <w:pPr>
        <w:spacing w:before="120" w:after="120" w:line="340" w:lineRule="exact"/>
        <w:ind w:firstLine="720"/>
        <w:jc w:val="both"/>
        <w:rPr>
          <w:sz w:val="30"/>
          <w:szCs w:val="30"/>
        </w:rPr>
      </w:pPr>
      <w:r w:rsidRPr="00FA4808">
        <w:rPr>
          <w:sz w:val="30"/>
          <w:szCs w:val="30"/>
          <w:lang w:val="en-US"/>
        </w:rPr>
        <w:t>Quan tâm tạo nguồn, bồi dưỡng và kết nạp đảng viên mới, đảm bảo chất lượng, đúng quy định.</w:t>
      </w:r>
    </w:p>
    <w:p w14:paraId="1D78DBF4"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2. Về nâng cao chất lượng chăm sóc, nuôi dưỡng và giáo dục trẻ</w:t>
      </w:r>
    </w:p>
    <w:p w14:paraId="2DDE6D18" w14:textId="77777777" w:rsidR="00FA4808" w:rsidRPr="006B6C62" w:rsidRDefault="00FA4808" w:rsidP="00FA4808">
      <w:pPr>
        <w:spacing w:before="120" w:after="120" w:line="340" w:lineRule="exact"/>
        <w:ind w:firstLine="720"/>
        <w:jc w:val="both"/>
        <w:rPr>
          <w:sz w:val="30"/>
          <w:szCs w:val="30"/>
        </w:rPr>
      </w:pPr>
      <w:r w:rsidRPr="00FA4808">
        <w:rPr>
          <w:sz w:val="30"/>
          <w:szCs w:val="30"/>
          <w:lang w:val="en-US"/>
        </w:rPr>
        <w:lastRenderedPageBreak/>
        <w:t xml:space="preserve">Chi bộ lãnh đạo nhà trường tiếp tục đổi mới phương pháp chăm sóc, nuôi dưỡng và giáo dục trẻ theo quan điểm “lấy trẻ làm trung tâm”, bảo đảm phát triển toàn diện về thể chất, nhận thức, ngôn ngữ, tình cảm và kỹ năng xã hội. </w:t>
      </w:r>
    </w:p>
    <w:p w14:paraId="5DB58BF0"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Tăng cường chỉ đạo thực hiện nghiêm túc chương trình giáo dục mầm non; nâng cao chất lượng xây dựng và tổ chức các hoạt động giáo dục phù hợp với độ tuổi và điều kiện thực tế. </w:t>
      </w:r>
    </w:p>
    <w:p w14:paraId="0F14FEE3"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Chú trọng công tác chăm sóc sức khỏe, dinh dưỡng, đảm bảo an toàn tuyệt đối cho trẻ trong mọi hoạt động; thực hiện tốt công tác phòng, chống dịch bệnh. </w:t>
      </w:r>
    </w:p>
    <w:p w14:paraId="0F798DE0" w14:textId="18C66B74" w:rsidR="00FA4808" w:rsidRPr="00FA4808" w:rsidRDefault="00FA4808" w:rsidP="00FA4808">
      <w:pPr>
        <w:spacing w:before="120" w:after="120" w:line="340" w:lineRule="exact"/>
        <w:ind w:firstLine="720"/>
        <w:jc w:val="both"/>
        <w:rPr>
          <w:sz w:val="30"/>
          <w:szCs w:val="30"/>
        </w:rPr>
      </w:pPr>
      <w:r w:rsidRPr="00FA4808">
        <w:rPr>
          <w:sz w:val="30"/>
          <w:szCs w:val="30"/>
          <w:lang w:val="en-US"/>
        </w:rPr>
        <w:t xml:space="preserve">Đồng thời, duy trì và nâng cao các tiêu chí trường đạt chuẩn quốc gia; xây dựng môi trường giáo dục xanh, sạch, đẹp, </w:t>
      </w:r>
      <w:proofErr w:type="gramStart"/>
      <w:r w:rsidRPr="00FA4808">
        <w:rPr>
          <w:sz w:val="30"/>
          <w:szCs w:val="30"/>
          <w:lang w:val="en-US"/>
        </w:rPr>
        <w:t>an</w:t>
      </w:r>
      <w:proofErr w:type="gramEnd"/>
      <w:r w:rsidRPr="00FA4808">
        <w:rPr>
          <w:sz w:val="30"/>
          <w:szCs w:val="30"/>
          <w:lang w:val="en-US"/>
        </w:rPr>
        <w:t xml:space="preserve"> toàn, thân thiện.</w:t>
      </w:r>
    </w:p>
    <w:p w14:paraId="45447B3A"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3. Về xây dựng và phát triển đội ngũ cán bộ, giáo viên, nhân viên</w:t>
      </w:r>
    </w:p>
    <w:p w14:paraId="0488000D" w14:textId="77777777" w:rsidR="00FA4808" w:rsidRPr="006B6C62" w:rsidRDefault="00FA4808" w:rsidP="00FA4808">
      <w:pPr>
        <w:spacing w:before="120" w:after="120" w:line="340" w:lineRule="exact"/>
        <w:ind w:firstLine="720"/>
        <w:jc w:val="both"/>
        <w:rPr>
          <w:sz w:val="30"/>
          <w:szCs w:val="30"/>
        </w:rPr>
      </w:pPr>
      <w:r w:rsidRPr="00FA4808">
        <w:rPr>
          <w:sz w:val="30"/>
          <w:szCs w:val="30"/>
          <w:lang w:val="en-US"/>
        </w:rPr>
        <w:t xml:space="preserve">Chi bộ tập trung lãnh đạo xây dựng đội ngũ cán bộ, giáo viên, nhân viên có phẩm chất chính trị vững vàng, đạo đức nghề nghiệp trong sáng, trình độ chuyên môn đáp ứng yêu cầu đổi mới giáo dục. </w:t>
      </w:r>
    </w:p>
    <w:p w14:paraId="14FDA23C" w14:textId="77777777" w:rsidR="00FA4808" w:rsidRPr="006B6C62" w:rsidRDefault="00FA4808" w:rsidP="00FA4808">
      <w:pPr>
        <w:spacing w:before="120" w:after="120" w:line="340" w:lineRule="exact"/>
        <w:ind w:firstLine="720"/>
        <w:jc w:val="both"/>
        <w:rPr>
          <w:sz w:val="30"/>
          <w:szCs w:val="30"/>
        </w:rPr>
      </w:pPr>
      <w:r w:rsidRPr="00FA4808">
        <w:rPr>
          <w:sz w:val="30"/>
          <w:szCs w:val="30"/>
          <w:lang w:val="en-US"/>
        </w:rPr>
        <w:t xml:space="preserve">Tăng cường công tác đào tạo, bồi dưỡng, tự học, tự rèn luyện nhằm nâng cao trình độ chuyên môn, nghiệp vụ và kỹ năng sư phạm cho đội ngũ. </w:t>
      </w:r>
    </w:p>
    <w:p w14:paraId="5D8AD4DD" w14:textId="4794A4B8" w:rsidR="00FA4808" w:rsidRPr="00FA4808" w:rsidRDefault="00FA4808" w:rsidP="00FA4808">
      <w:pPr>
        <w:spacing w:before="120" w:after="120" w:line="340" w:lineRule="exact"/>
        <w:ind w:firstLine="720"/>
        <w:jc w:val="both"/>
        <w:rPr>
          <w:sz w:val="30"/>
          <w:szCs w:val="30"/>
        </w:rPr>
      </w:pPr>
      <w:r w:rsidRPr="00FA4808">
        <w:rPr>
          <w:sz w:val="30"/>
          <w:szCs w:val="30"/>
          <w:lang w:val="en-US"/>
        </w:rPr>
        <w:t>Khuyến khích cán bộ, giáo viên đổi mới sáng tạo trong công tác giảng dạy, ứng dụng hiệu quả các phương pháp giáo dục tiên tiến. Đồng thời, thực hiện tốt công tác đánh giá, xếp loại cán bộ, giáo viên công bằng, khách quan, gắn với kết quả thực hiện nhiệm vụ; kịp thời biểu dương, khen thưởng những cá nhân tiêu biểu, tạo động lực phấn đấu trong toàn đơn vị.</w:t>
      </w:r>
    </w:p>
    <w:p w14:paraId="321509EA"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4. Về đẩy mạnh ứng dụng công nghệ thông tin và chuyển đổi số</w:t>
      </w:r>
    </w:p>
    <w:p w14:paraId="436DE4DA" w14:textId="77777777" w:rsidR="00FA4808" w:rsidRPr="006B6C62" w:rsidRDefault="00FA4808" w:rsidP="00FA4808">
      <w:pPr>
        <w:spacing w:before="120" w:after="120" w:line="340" w:lineRule="exact"/>
        <w:ind w:firstLine="720"/>
        <w:jc w:val="both"/>
        <w:rPr>
          <w:sz w:val="30"/>
          <w:szCs w:val="30"/>
        </w:rPr>
      </w:pPr>
      <w:r w:rsidRPr="00FA4808">
        <w:rPr>
          <w:sz w:val="30"/>
          <w:szCs w:val="30"/>
          <w:lang w:val="en-US"/>
        </w:rPr>
        <w:t xml:space="preserve">Chi bộ lãnh đạo đẩy mạnh ứng dụng công nghệ thông tin trong công tác quản lý, điều hành và tổ chức hoạt động giáo dục, góp phần nâng cao hiệu quả công việc. Từng bước thực hiện chuyển đổi số trong nhà trường, sử dụng hiệu quả các phần mềm quản lý, hồ sơ điện tử, chữ ký số và các nền tảng số phục vụ giảng dạy, trao đổi thông tin với phụ huynh. </w:t>
      </w:r>
    </w:p>
    <w:p w14:paraId="24EE3DE2" w14:textId="6C6CEEDE" w:rsidR="00FA4808" w:rsidRPr="00FA4808" w:rsidRDefault="00FA4808" w:rsidP="00FA4808">
      <w:pPr>
        <w:spacing w:before="120" w:after="120" w:line="340" w:lineRule="exact"/>
        <w:ind w:firstLine="720"/>
        <w:jc w:val="both"/>
        <w:rPr>
          <w:sz w:val="30"/>
          <w:szCs w:val="30"/>
        </w:rPr>
      </w:pPr>
      <w:r w:rsidRPr="00FA4808">
        <w:rPr>
          <w:sz w:val="30"/>
          <w:szCs w:val="30"/>
          <w:lang w:val="en-US"/>
        </w:rPr>
        <w:t>Tăng cường bồi dưỡng kỹ năng công nghệ thông tin cho đội ngũ cán bộ, giáo viên, đảm bảo đáp ứng yêu cầu đổi mới giáo dục trong giai đoạn hiện nay.</w:t>
      </w:r>
    </w:p>
    <w:p w14:paraId="62C8CD9B"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5. Về thực hiện công tác an sinh xã hội, xây dựng môi trường giáo dục</w:t>
      </w:r>
    </w:p>
    <w:p w14:paraId="77375B9D" w14:textId="77777777" w:rsidR="00FA4808" w:rsidRPr="006B6C62" w:rsidRDefault="00FA4808" w:rsidP="00FA4808">
      <w:pPr>
        <w:spacing w:before="120" w:after="120" w:line="340" w:lineRule="exact"/>
        <w:ind w:firstLine="720"/>
        <w:jc w:val="both"/>
        <w:rPr>
          <w:sz w:val="30"/>
          <w:szCs w:val="30"/>
        </w:rPr>
      </w:pPr>
      <w:r w:rsidRPr="00FA4808">
        <w:rPr>
          <w:sz w:val="30"/>
          <w:szCs w:val="30"/>
          <w:lang w:val="en-US"/>
        </w:rPr>
        <w:t xml:space="preserve">Chi bộ chỉ đạo nhà trường thực hiện tốt công tác chăm lo đời sống vật chất, tinh thần cho trẻ; đảm bảo chế độ, chính sách đối với trẻ em theo quy định. Tăng cường phối hợp giữa nhà trường, gia đình và xã hội trong chăm </w:t>
      </w:r>
      <w:r w:rsidRPr="00FA4808">
        <w:rPr>
          <w:sz w:val="30"/>
          <w:szCs w:val="30"/>
          <w:lang w:val="en-US"/>
        </w:rPr>
        <w:lastRenderedPageBreak/>
        <w:t xml:space="preserve">sóc, giáo dục trẻ; phát huy vai trò của phụ huynh trong các hoạt động giáo dục. </w:t>
      </w:r>
    </w:p>
    <w:p w14:paraId="19775F4F" w14:textId="3F4CE7E1" w:rsidR="00FA4808" w:rsidRPr="00FA4808" w:rsidRDefault="00FA4808" w:rsidP="00FA4808">
      <w:pPr>
        <w:spacing w:before="120" w:after="120" w:line="340" w:lineRule="exact"/>
        <w:ind w:firstLine="720"/>
        <w:jc w:val="both"/>
        <w:rPr>
          <w:sz w:val="30"/>
          <w:szCs w:val="30"/>
        </w:rPr>
      </w:pPr>
      <w:r w:rsidRPr="00FA4808">
        <w:rPr>
          <w:sz w:val="30"/>
          <w:szCs w:val="30"/>
          <w:lang w:val="en-US"/>
        </w:rPr>
        <w:t xml:space="preserve">Đồng thời, xây dựng môi trường giáo dục an toàn, lành mạnh, thân thiện; thực hiện tốt công tác vệ sinh môi trường, </w:t>
      </w:r>
      <w:proofErr w:type="gramStart"/>
      <w:r w:rsidRPr="00FA4808">
        <w:rPr>
          <w:sz w:val="30"/>
          <w:szCs w:val="30"/>
          <w:lang w:val="en-US"/>
        </w:rPr>
        <w:t>an</w:t>
      </w:r>
      <w:proofErr w:type="gramEnd"/>
      <w:r w:rsidRPr="00FA4808">
        <w:rPr>
          <w:sz w:val="30"/>
          <w:szCs w:val="30"/>
          <w:lang w:val="en-US"/>
        </w:rPr>
        <w:t xml:space="preserve"> toàn thực phẩm, phòng chống tai nạn thương tích; góp phần nâng cao chất lượng cuộc sống và sự phát triển toàn diện của trẻ.</w:t>
      </w:r>
    </w:p>
    <w:p w14:paraId="139013FF"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 xml:space="preserve">6. Về tham gia phát triển kinh tế - xã hội và đảm bảo quốc phòng, </w:t>
      </w:r>
      <w:proofErr w:type="gramStart"/>
      <w:r w:rsidRPr="00FA4808">
        <w:rPr>
          <w:b/>
          <w:bCs/>
          <w:sz w:val="30"/>
          <w:szCs w:val="30"/>
          <w:lang w:val="en-US"/>
        </w:rPr>
        <w:t>an</w:t>
      </w:r>
      <w:proofErr w:type="gramEnd"/>
      <w:r w:rsidRPr="00FA4808">
        <w:rPr>
          <w:b/>
          <w:bCs/>
          <w:sz w:val="30"/>
          <w:szCs w:val="30"/>
          <w:lang w:val="en-US"/>
        </w:rPr>
        <w:t xml:space="preserve"> ninh</w:t>
      </w:r>
    </w:p>
    <w:p w14:paraId="356C435D" w14:textId="77777777" w:rsidR="00FA4808" w:rsidRPr="006B6C62" w:rsidRDefault="00FA4808" w:rsidP="00FA4808">
      <w:pPr>
        <w:spacing w:before="120" w:after="120" w:line="340" w:lineRule="exact"/>
        <w:ind w:firstLine="720"/>
        <w:jc w:val="both"/>
        <w:rPr>
          <w:sz w:val="30"/>
          <w:szCs w:val="30"/>
        </w:rPr>
      </w:pPr>
      <w:r w:rsidRPr="00FA4808">
        <w:rPr>
          <w:sz w:val="30"/>
          <w:szCs w:val="30"/>
          <w:lang w:val="en-US"/>
        </w:rPr>
        <w:t xml:space="preserve">Chi bộ lãnh đạo cán bộ, đảng viên, giáo viên tích cực tuyên truyền, vận động nhân dân thực hiện tốt chủ trương của Đảng, chính sách pháp luật của Nhà nước; tham gia các phong trào thi đua yêu nước, xây dựng nông thôn mới, bảo vệ môi trường tại địa phương. </w:t>
      </w:r>
    </w:p>
    <w:p w14:paraId="195BDD41" w14:textId="04686EB8" w:rsidR="00FA4808" w:rsidRPr="00FA4808" w:rsidRDefault="00FA4808" w:rsidP="00FA4808">
      <w:pPr>
        <w:spacing w:before="120" w:after="120" w:line="340" w:lineRule="exact"/>
        <w:ind w:firstLine="720"/>
        <w:jc w:val="both"/>
        <w:rPr>
          <w:sz w:val="30"/>
          <w:szCs w:val="30"/>
          <w:lang w:val="en-US"/>
        </w:rPr>
      </w:pPr>
      <w:r w:rsidRPr="00FA4808">
        <w:rPr>
          <w:sz w:val="30"/>
          <w:szCs w:val="30"/>
          <w:lang w:val="en-US"/>
        </w:rPr>
        <w:t xml:space="preserve">Chủ động phối hợp với chính quyền và các lực lượng chức năng trong công tác đảm bảo an ninh trật tự, </w:t>
      </w:r>
      <w:proofErr w:type="gramStart"/>
      <w:r w:rsidRPr="00FA4808">
        <w:rPr>
          <w:sz w:val="30"/>
          <w:szCs w:val="30"/>
          <w:lang w:val="en-US"/>
        </w:rPr>
        <w:t>an</w:t>
      </w:r>
      <w:proofErr w:type="gramEnd"/>
      <w:r w:rsidRPr="00FA4808">
        <w:rPr>
          <w:sz w:val="30"/>
          <w:szCs w:val="30"/>
          <w:lang w:val="en-US"/>
        </w:rPr>
        <w:t xml:space="preserve"> toàn trường học. Đồng thời, nâng cao ý thức chấp hành pháp luật, trách nhiệm công dân cho đội ngũ cán bộ, giáo viên, góp phần giữ vững ổn định chính trị - xã hội trên địa bàn.</w:t>
      </w:r>
    </w:p>
    <w:p w14:paraId="765991E5"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V. TỔ CHỨC THỰC HIỆN</w:t>
      </w:r>
    </w:p>
    <w:p w14:paraId="653F02D0"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1. Chi bộ</w:t>
      </w:r>
    </w:p>
    <w:p w14:paraId="56CDCDEC"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Chi bộ giữ vai trò lãnh đạo toàn diện trong việc tổ chức triển khai thực hiện Chương trình hành động. </w:t>
      </w:r>
    </w:p>
    <w:p w14:paraId="32859D9F"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Chịu trách nhiệm xây dựng nghị quyết chuyên đề, kế hoạch thực hiện hằng năm; phân công nhiệm vụ cụ thể cho từng đảng viên gắn với chức trách, nhiệm vụ được giao. </w:t>
      </w:r>
    </w:p>
    <w:p w14:paraId="5B5ACA99"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Tổ chức quán triệt đầy đủ nội dung Nghị quyết và Chương trình hành động đến toàn thể cán bộ, đảng viên, giáo viên, nhân viên trong nhà trường. </w:t>
      </w:r>
    </w:p>
    <w:p w14:paraId="06B60278" w14:textId="4AFCB28E" w:rsidR="00FA4808" w:rsidRPr="00FA4808" w:rsidRDefault="00FA4808" w:rsidP="00FA4808">
      <w:pPr>
        <w:spacing w:before="120" w:after="120" w:line="340" w:lineRule="exact"/>
        <w:ind w:firstLine="720"/>
        <w:jc w:val="both"/>
        <w:rPr>
          <w:sz w:val="30"/>
          <w:szCs w:val="30"/>
        </w:rPr>
      </w:pPr>
      <w:r w:rsidRPr="00FA4808">
        <w:rPr>
          <w:sz w:val="30"/>
          <w:szCs w:val="30"/>
          <w:lang w:val="en-US"/>
        </w:rPr>
        <w:t>Đồng thời, tăng cường công tác kiểm tra, giám sát, định kỳ đánh giá kết quả thực hiện; kịp thời chỉ đạo điều chỉnh, bổ sung các giải pháp phù hợp với thực tiễn, đảm bảo thực hiện hiệu quả các mục tiêu đã đề ra.</w:t>
      </w:r>
    </w:p>
    <w:p w14:paraId="0F896B52"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2. Ban giám hiệu</w:t>
      </w:r>
    </w:p>
    <w:p w14:paraId="510D4D93"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Ban giám hiệu căn cứ Chương trình hành động của chi bộ để cụ thể hóa thành kế hoạch năm học, kế hoạch chuyên môn và các chương trình công tác của nhà trường. </w:t>
      </w:r>
    </w:p>
    <w:p w14:paraId="0DB43FB7"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Tổ chức triển khai đồng bộ các nhiệm vụ về chăm sóc, nuôi dưỡng, giáo dục trẻ; nâng cao chất lượng đội ngũ; tăng cường cơ sở vật chất, xây dựng môi trường giáo dục an toàn, thân thiện. </w:t>
      </w:r>
    </w:p>
    <w:p w14:paraId="43280585"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Chỉ đạo các tổ chuyên môn thực hiện đúng chương trình, kế hoạch; đẩy mạnh đổi mới phương pháp giáo dục và ứng dụng công nghệ thông tin. </w:t>
      </w:r>
    </w:p>
    <w:p w14:paraId="25F8BEBA" w14:textId="56FD014F" w:rsidR="00FA4808" w:rsidRPr="00FA4808" w:rsidRDefault="00FA4808" w:rsidP="00FA4808">
      <w:pPr>
        <w:spacing w:before="120" w:after="120" w:line="340" w:lineRule="exact"/>
        <w:ind w:firstLine="720"/>
        <w:jc w:val="both"/>
        <w:rPr>
          <w:sz w:val="30"/>
          <w:szCs w:val="30"/>
        </w:rPr>
      </w:pPr>
      <w:r w:rsidRPr="00FA4808">
        <w:rPr>
          <w:sz w:val="30"/>
          <w:szCs w:val="30"/>
          <w:lang w:val="en-US"/>
        </w:rPr>
        <w:lastRenderedPageBreak/>
        <w:t>Chủ động phối hợp với các tổ chức đoàn thể trong nhà trường và địa phương để thực hiện tốt các nhiệm vụ chính trị được giao.</w:t>
      </w:r>
    </w:p>
    <w:p w14:paraId="52B9BF09"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3. Các tổ chuyên môn</w:t>
      </w:r>
    </w:p>
    <w:p w14:paraId="19C41579"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Các tổ chuyên môn có trách nhiệm xây dựng kế hoạch hoạt động cụ thể theo từng tháng, từng học kỳ và cả năm học, bám sát mục tiêu, nhiệm vụ của Chương trình hành động. </w:t>
      </w:r>
    </w:p>
    <w:p w14:paraId="367AA2EC"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Tổ chức triển khai thực hiện nghiêm túc chương trình giáo dục mầm non; đẩy mạnh sinh hoạt chuyên môn theo hướng nghiên cứu bài học, chia sẻ kinh nghiệm, nâng cao chất lượng chăm sóc, giáo dục trẻ. </w:t>
      </w:r>
    </w:p>
    <w:p w14:paraId="20F349DD" w14:textId="127891B6" w:rsidR="00FA4808" w:rsidRPr="00FA4808" w:rsidRDefault="00FA4808" w:rsidP="00FA4808">
      <w:pPr>
        <w:spacing w:before="120" w:after="120" w:line="340" w:lineRule="exact"/>
        <w:ind w:firstLine="720"/>
        <w:jc w:val="both"/>
        <w:rPr>
          <w:sz w:val="30"/>
          <w:szCs w:val="30"/>
        </w:rPr>
      </w:pPr>
      <w:r w:rsidRPr="00FA4808">
        <w:rPr>
          <w:sz w:val="30"/>
          <w:szCs w:val="30"/>
          <w:lang w:val="en-US"/>
        </w:rPr>
        <w:t>Tăng cường kiểm tra nội bộ, đánh giá chất lượng giáo viên trong tổ; kịp thời phát hiện, hỗ trợ, bồi dưỡng giáo viên còn hạn chế, góp phần nâng cao chất lượng chung của nhà trường.</w:t>
      </w:r>
    </w:p>
    <w:p w14:paraId="30656FA3"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4. Tổ văn phòng (kế toán, y tế, cấp dưỡng…)</w:t>
      </w:r>
    </w:p>
    <w:p w14:paraId="652E6F43"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Tổ văn phòng thực hiện tốt công tác tham mưu, phục vụ hoạt động chung của nhà trường; đảm bảo đầy đủ các điều kiện về tài chính, cơ sở vật chất, trang thiết bị phục vụ công tác chăm sóc, nuôi dưỡng và giáo dục trẻ. </w:t>
      </w:r>
    </w:p>
    <w:p w14:paraId="67677A8C"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Thực hiện nghiêm các quy định về quản lý tài chính, tài sản; đảm bảo công khai, minh bạch. </w:t>
      </w:r>
    </w:p>
    <w:p w14:paraId="3441F6AE" w14:textId="416F56F3" w:rsidR="00FA4808" w:rsidRPr="00FA4808" w:rsidRDefault="00FA4808" w:rsidP="00FA4808">
      <w:pPr>
        <w:spacing w:before="120" w:after="120" w:line="340" w:lineRule="exact"/>
        <w:ind w:firstLine="720"/>
        <w:jc w:val="both"/>
        <w:rPr>
          <w:sz w:val="30"/>
          <w:szCs w:val="30"/>
        </w:rPr>
      </w:pPr>
      <w:r w:rsidRPr="00FA4808">
        <w:rPr>
          <w:sz w:val="30"/>
          <w:szCs w:val="30"/>
          <w:lang w:val="en-US"/>
        </w:rPr>
        <w:t xml:space="preserve">Đối với nhân viên y tế và cấp dưỡng, cần thực hiện tốt công tác chăm sóc sức khỏe, dinh dưỡng, vệ sinh </w:t>
      </w:r>
      <w:proofErr w:type="gramStart"/>
      <w:r w:rsidRPr="00FA4808">
        <w:rPr>
          <w:sz w:val="30"/>
          <w:szCs w:val="30"/>
          <w:lang w:val="en-US"/>
        </w:rPr>
        <w:t>an</w:t>
      </w:r>
      <w:proofErr w:type="gramEnd"/>
      <w:r w:rsidRPr="00FA4808">
        <w:rPr>
          <w:sz w:val="30"/>
          <w:szCs w:val="30"/>
          <w:lang w:val="en-US"/>
        </w:rPr>
        <w:t xml:space="preserve"> toàn thực phẩm; phối hợp chặt chẽ với giáo viên trong công tác nuôi dưỡng, đảm bảo an toàn tuyệt đối cho trẻ.</w:t>
      </w:r>
    </w:p>
    <w:p w14:paraId="61A148BA" w14:textId="18701095"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 xml:space="preserve">5. Các tổ chức đoàn thể </w:t>
      </w:r>
    </w:p>
    <w:p w14:paraId="3A663736" w14:textId="77777777" w:rsidR="00BB103F" w:rsidRDefault="00FA4808" w:rsidP="00FA4808">
      <w:pPr>
        <w:spacing w:before="120" w:after="120" w:line="340" w:lineRule="exact"/>
        <w:ind w:firstLine="720"/>
        <w:jc w:val="both"/>
        <w:rPr>
          <w:sz w:val="30"/>
          <w:szCs w:val="30"/>
        </w:rPr>
      </w:pPr>
      <w:r w:rsidRPr="00FA4808">
        <w:rPr>
          <w:sz w:val="30"/>
          <w:szCs w:val="30"/>
          <w:lang w:val="en-US"/>
        </w:rPr>
        <w:t xml:space="preserve">Các tổ chức đoàn thể trong nhà trường phối hợp chặt chẽ với chi bộ và Ban giám hiệu trong việc tuyên truyền, vận động </w:t>
      </w:r>
      <w:r w:rsidR="00BB103F">
        <w:rPr>
          <w:sz w:val="30"/>
          <w:szCs w:val="30"/>
          <w:lang w:val="en-US"/>
        </w:rPr>
        <w:t>viên</w:t>
      </w:r>
      <w:r w:rsidR="00BB103F">
        <w:rPr>
          <w:sz w:val="30"/>
          <w:szCs w:val="30"/>
        </w:rPr>
        <w:t xml:space="preserve"> chức, </w:t>
      </w:r>
      <w:r w:rsidRPr="00FA4808">
        <w:rPr>
          <w:sz w:val="30"/>
          <w:szCs w:val="30"/>
          <w:lang w:val="en-US"/>
        </w:rPr>
        <w:t xml:space="preserve">người lao động thực hiện tốt Chương trình hành động. </w:t>
      </w:r>
    </w:p>
    <w:p w14:paraId="770D4078" w14:textId="56B35F92" w:rsidR="00FA4808" w:rsidRPr="00FA4808" w:rsidRDefault="00FA4808" w:rsidP="00FA4808">
      <w:pPr>
        <w:spacing w:before="120" w:after="120" w:line="340" w:lineRule="exact"/>
        <w:ind w:firstLine="720"/>
        <w:jc w:val="both"/>
        <w:rPr>
          <w:sz w:val="30"/>
          <w:szCs w:val="30"/>
        </w:rPr>
      </w:pPr>
      <w:r w:rsidRPr="00FA4808">
        <w:rPr>
          <w:sz w:val="30"/>
          <w:szCs w:val="30"/>
          <w:lang w:val="en-US"/>
        </w:rPr>
        <w:t>Phát huy vai trò của tổ chức trong việc chăm lo đời sống vật chất, tinh thần cho cán bộ, giáo viên, nhân viên; tổ chức các phong trào thi đua yêu nước, các hoạt động văn hóa, văn nghệ, thể dục thể thao, tạo khí thế thi đua sôi nổi trong toàn trường. Đồng thời, tham gia giám sát việc thực hiện các chế độ, chính sách và nhiệm vụ của nhà trường.</w:t>
      </w:r>
    </w:p>
    <w:p w14:paraId="526F2491" w14:textId="77777777" w:rsidR="00FA4808" w:rsidRPr="00FA4808" w:rsidRDefault="00FA4808" w:rsidP="00FA4808">
      <w:pPr>
        <w:spacing w:before="120" w:after="120" w:line="340" w:lineRule="exact"/>
        <w:ind w:firstLine="720"/>
        <w:jc w:val="both"/>
        <w:rPr>
          <w:b/>
          <w:bCs/>
          <w:sz w:val="30"/>
          <w:szCs w:val="30"/>
          <w:lang w:val="en-US"/>
        </w:rPr>
      </w:pPr>
      <w:r w:rsidRPr="00FA4808">
        <w:rPr>
          <w:b/>
          <w:bCs/>
          <w:sz w:val="30"/>
          <w:szCs w:val="30"/>
          <w:lang w:val="en-US"/>
        </w:rPr>
        <w:t>6. Cán bộ, đảng viên, giáo viên, nhân viên</w:t>
      </w:r>
    </w:p>
    <w:p w14:paraId="38A593F0" w14:textId="77777777" w:rsidR="00BB103F" w:rsidRDefault="00FA4808" w:rsidP="00BB103F">
      <w:pPr>
        <w:spacing w:before="120" w:after="120" w:line="340" w:lineRule="exact"/>
        <w:ind w:firstLine="720"/>
        <w:jc w:val="both"/>
        <w:rPr>
          <w:sz w:val="30"/>
          <w:szCs w:val="30"/>
        </w:rPr>
      </w:pPr>
      <w:r w:rsidRPr="00FA4808">
        <w:rPr>
          <w:sz w:val="30"/>
          <w:szCs w:val="30"/>
          <w:lang w:val="en-US"/>
        </w:rPr>
        <w:t xml:space="preserve">Mỗi cán bộ, đảng viên, giáo viên, nhân viên trong nhà trường nêu cao tinh thần trách nhiệm, chủ động, sáng tạo trong thực hiện nhiệm vụ được giao; nghiêm túc chấp hành các chủ trương của Đảng, chính sách pháp luật của Nhà nước và quy định của ngành. Không ngừng học tập, rèn luyện nâng cao trình độ chuyên môn, nghiệp vụ, đạo đức nghề nghiệp; tích cực đổi mới phương pháp làm việc, ứng dụng công nghệ thông tin. </w:t>
      </w:r>
    </w:p>
    <w:p w14:paraId="0CDABAF3" w14:textId="33A0BDFE" w:rsidR="00FA4808" w:rsidRPr="00FA4808" w:rsidRDefault="00FA4808" w:rsidP="00BB103F">
      <w:pPr>
        <w:spacing w:before="120" w:after="120" w:line="340" w:lineRule="exact"/>
        <w:ind w:firstLine="720"/>
        <w:jc w:val="both"/>
        <w:rPr>
          <w:sz w:val="30"/>
          <w:szCs w:val="30"/>
        </w:rPr>
      </w:pPr>
      <w:r w:rsidRPr="00FA4808">
        <w:rPr>
          <w:sz w:val="30"/>
          <w:szCs w:val="30"/>
          <w:lang w:val="en-US"/>
        </w:rPr>
        <w:lastRenderedPageBreak/>
        <w:t>Đảng viên phát huy vai trò tiền phong, gương mẫu, đi đầu trong mọi hoạt động; góp phần xây dựng chi bộ và nhà trường ngày càng phát triển vững mạnh.</w:t>
      </w:r>
    </w:p>
    <w:p w14:paraId="042C17B2" w14:textId="7C9135CB" w:rsidR="00FA4808" w:rsidRPr="006B6C62" w:rsidRDefault="00FA4808" w:rsidP="00FA4808">
      <w:pPr>
        <w:spacing w:before="120" w:after="120" w:line="340" w:lineRule="exact"/>
        <w:ind w:firstLine="720"/>
        <w:jc w:val="both"/>
        <w:rPr>
          <w:color w:val="000000"/>
          <w:sz w:val="30"/>
          <w:szCs w:val="30"/>
          <w:lang w:val="en-US"/>
        </w:rPr>
      </w:pPr>
      <w:r w:rsidRPr="006B6C62">
        <w:rPr>
          <w:color w:val="000000"/>
          <w:sz w:val="30"/>
          <w:szCs w:val="30"/>
          <w:lang w:val="en-US"/>
        </w:rPr>
        <w:t>Trong quá trình tổ chức thực hiện, căn cứ vào tình hình thực tế và yêu cầu nhiệm vụ, Chi bộ chủ động xem xét điều chỉnh, bổ sung nội dung Chương trình cho phù hợp, bảo đảm hoàn thành tốt các mục tiêu, chỉ tiêu đã đề ra trong nhiệm</w:t>
      </w:r>
      <w:r w:rsidRPr="006B6C62">
        <w:rPr>
          <w:color w:val="000000"/>
          <w:sz w:val="30"/>
          <w:szCs w:val="30"/>
        </w:rPr>
        <w:t xml:space="preserve"> kỳ 2025-2030</w:t>
      </w:r>
      <w:r w:rsidRPr="006B6C62">
        <w:rPr>
          <w:color w:val="000000"/>
          <w:sz w:val="30"/>
          <w:szCs w:val="30"/>
          <w:lang w:val="en-US"/>
        </w:rPr>
        <w:t>.</w:t>
      </w:r>
    </w:p>
    <w:p w14:paraId="2A95C661" w14:textId="1D40FD02" w:rsidR="00FA4808" w:rsidRPr="006B6C62" w:rsidRDefault="00FA4808" w:rsidP="00FA4808">
      <w:pPr>
        <w:spacing w:before="120" w:after="120" w:line="340" w:lineRule="exact"/>
        <w:ind w:firstLine="720"/>
        <w:jc w:val="both"/>
        <w:rPr>
          <w:b/>
          <w:sz w:val="30"/>
          <w:szCs w:val="30"/>
          <w:lang w:val="en-US"/>
        </w:rPr>
      </w:pPr>
      <w:r w:rsidRPr="006B6C62">
        <w:rPr>
          <w:color w:val="000000"/>
          <w:sz w:val="30"/>
          <w:szCs w:val="30"/>
        </w:rPr>
        <w:t xml:space="preserve">Trên đây là nội dung chương trình hành động triển khai thực hiện Nghị quyết Đại hội đại biểu Đảng bộ xã Hùng An lần thứ nhất, nhiệm kỳ 2025-2030 của Chi bộ trường </w:t>
      </w:r>
      <w:r w:rsidRPr="006B6C62">
        <w:rPr>
          <w:color w:val="000000"/>
          <w:sz w:val="30"/>
          <w:szCs w:val="30"/>
          <w:lang w:val="en-US"/>
        </w:rPr>
        <w:t>Mầm non Việt Hồng</w:t>
      </w:r>
      <w:r w:rsidRPr="006B6C62">
        <w:rPr>
          <w:color w:val="000000"/>
          <w:sz w:val="30"/>
          <w:szCs w:val="30"/>
        </w:rPr>
        <w:t>./.</w:t>
      </w:r>
    </w:p>
    <w:p w14:paraId="4EE8525A" w14:textId="77777777" w:rsidR="00FA4808" w:rsidRPr="007744AC" w:rsidRDefault="00FA4808" w:rsidP="00FA4808">
      <w:pPr>
        <w:ind w:firstLine="720"/>
        <w:jc w:val="both"/>
        <w:rPr>
          <w:lang w:val="en-US"/>
        </w:rPr>
      </w:pPr>
      <w:r>
        <w:rPr>
          <w:lang w:val="en-US"/>
        </w:rPr>
        <w:t xml:space="preserve">  </w:t>
      </w:r>
    </w:p>
    <w:tbl>
      <w:tblPr>
        <w:tblW w:w="9100" w:type="dxa"/>
        <w:tblInd w:w="108" w:type="dxa"/>
        <w:tblLook w:val="01E0" w:firstRow="1" w:lastRow="1" w:firstColumn="1" w:lastColumn="1" w:noHBand="0" w:noVBand="0"/>
      </w:tblPr>
      <w:tblGrid>
        <w:gridCol w:w="4480"/>
        <w:gridCol w:w="4620"/>
      </w:tblGrid>
      <w:tr w:rsidR="00FA4808" w:rsidRPr="000234BC" w14:paraId="04DA8B2B" w14:textId="77777777" w:rsidTr="00C476FC">
        <w:tc>
          <w:tcPr>
            <w:tcW w:w="4480" w:type="dxa"/>
          </w:tcPr>
          <w:p w14:paraId="41AC1BBD" w14:textId="77777777" w:rsidR="00FA4808" w:rsidRPr="00D64CE6" w:rsidRDefault="00FA4808" w:rsidP="00C476FC">
            <w:pPr>
              <w:rPr>
                <w:bCs/>
                <w:iCs/>
                <w:sz w:val="24"/>
                <w:szCs w:val="24"/>
                <w:u w:val="single"/>
                <w:lang w:val="en-US"/>
              </w:rPr>
            </w:pPr>
            <w:r w:rsidRPr="00D64CE6">
              <w:rPr>
                <w:bCs/>
                <w:iCs/>
                <w:sz w:val="24"/>
                <w:szCs w:val="24"/>
                <w:u w:val="single"/>
                <w:lang w:val="en-US"/>
              </w:rPr>
              <w:t>Nơi nhận:</w:t>
            </w:r>
          </w:p>
          <w:p w14:paraId="02B101B9" w14:textId="77777777" w:rsidR="00FA4808" w:rsidRPr="000234BC" w:rsidRDefault="00FA4808" w:rsidP="00C476FC">
            <w:pPr>
              <w:rPr>
                <w:sz w:val="24"/>
                <w:szCs w:val="24"/>
                <w:lang w:val="en-US"/>
              </w:rPr>
            </w:pPr>
            <w:r w:rsidRPr="000234BC">
              <w:rPr>
                <w:sz w:val="24"/>
                <w:szCs w:val="24"/>
                <w:lang w:val="en-US"/>
              </w:rPr>
              <w:t xml:space="preserve">- </w:t>
            </w:r>
            <w:r>
              <w:rPr>
                <w:sz w:val="24"/>
                <w:szCs w:val="24"/>
                <w:lang w:val="en-US"/>
              </w:rPr>
              <w:t>Đảng ủy xã Hùng</w:t>
            </w:r>
            <w:r>
              <w:rPr>
                <w:sz w:val="24"/>
                <w:szCs w:val="24"/>
              </w:rPr>
              <w:t xml:space="preserve"> </w:t>
            </w:r>
            <w:proofErr w:type="gramStart"/>
            <w:r>
              <w:rPr>
                <w:sz w:val="24"/>
                <w:szCs w:val="24"/>
              </w:rPr>
              <w:t>An</w:t>
            </w:r>
            <w:r>
              <w:rPr>
                <w:sz w:val="24"/>
                <w:szCs w:val="24"/>
                <w:lang w:val="en-US"/>
              </w:rPr>
              <w:t>;</w:t>
            </w:r>
            <w:proofErr w:type="gramEnd"/>
          </w:p>
          <w:p w14:paraId="5B9BC470" w14:textId="77777777" w:rsidR="00FA4808" w:rsidRPr="000234BC" w:rsidRDefault="00FA4808" w:rsidP="00C476FC">
            <w:pPr>
              <w:rPr>
                <w:sz w:val="24"/>
                <w:szCs w:val="24"/>
                <w:lang w:val="en-US"/>
              </w:rPr>
            </w:pPr>
            <w:r w:rsidRPr="000234BC">
              <w:rPr>
                <w:sz w:val="24"/>
                <w:szCs w:val="24"/>
                <w:lang w:val="en-US"/>
              </w:rPr>
              <w:t xml:space="preserve">- </w:t>
            </w:r>
            <w:r>
              <w:rPr>
                <w:sz w:val="24"/>
                <w:szCs w:val="24"/>
                <w:lang w:val="en-US"/>
              </w:rPr>
              <w:t>Chi ủy;</w:t>
            </w:r>
          </w:p>
          <w:p w14:paraId="01CBD94E" w14:textId="77777777" w:rsidR="00FA4808" w:rsidRPr="000234BC" w:rsidRDefault="00FA4808" w:rsidP="00C476FC">
            <w:pPr>
              <w:rPr>
                <w:sz w:val="24"/>
                <w:szCs w:val="24"/>
                <w:lang w:val="en-US"/>
              </w:rPr>
            </w:pPr>
            <w:r w:rsidRPr="000234BC">
              <w:rPr>
                <w:sz w:val="24"/>
                <w:szCs w:val="24"/>
                <w:lang w:val="en-US"/>
              </w:rPr>
              <w:t xml:space="preserve">- </w:t>
            </w:r>
            <w:r>
              <w:rPr>
                <w:sz w:val="24"/>
                <w:szCs w:val="24"/>
                <w:lang w:val="en-US"/>
              </w:rPr>
              <w:t>BGH;</w:t>
            </w:r>
          </w:p>
          <w:p w14:paraId="045C3CF0" w14:textId="77777777" w:rsidR="00FA4808" w:rsidRPr="000234BC" w:rsidRDefault="00FA4808" w:rsidP="00C476FC">
            <w:pPr>
              <w:rPr>
                <w:szCs w:val="30"/>
                <w:lang w:val="en-US"/>
              </w:rPr>
            </w:pPr>
            <w:r w:rsidRPr="000234BC">
              <w:rPr>
                <w:sz w:val="24"/>
                <w:szCs w:val="24"/>
                <w:lang w:val="en-US"/>
              </w:rPr>
              <w:t>- Lưu</w:t>
            </w:r>
            <w:r>
              <w:rPr>
                <w:sz w:val="24"/>
                <w:szCs w:val="24"/>
                <w:lang w:val="en-US"/>
              </w:rPr>
              <w:t>.</w:t>
            </w:r>
          </w:p>
        </w:tc>
        <w:tc>
          <w:tcPr>
            <w:tcW w:w="4620" w:type="dxa"/>
          </w:tcPr>
          <w:p w14:paraId="619A6E1F" w14:textId="77777777" w:rsidR="00FA4808" w:rsidRDefault="00FA4808" w:rsidP="00C476FC">
            <w:pPr>
              <w:spacing w:line="340" w:lineRule="exact"/>
              <w:jc w:val="center"/>
              <w:rPr>
                <w:b/>
                <w:sz w:val="30"/>
                <w:szCs w:val="30"/>
                <w:lang w:val="en-US"/>
              </w:rPr>
            </w:pPr>
            <w:r w:rsidRPr="000234BC">
              <w:rPr>
                <w:b/>
                <w:sz w:val="30"/>
                <w:szCs w:val="30"/>
                <w:lang w:val="en-US"/>
              </w:rPr>
              <w:t>T/M</w:t>
            </w:r>
            <w:r>
              <w:rPr>
                <w:b/>
                <w:sz w:val="30"/>
                <w:szCs w:val="30"/>
                <w:lang w:val="en-US"/>
              </w:rPr>
              <w:t xml:space="preserve"> CHI BỘ</w:t>
            </w:r>
          </w:p>
          <w:p w14:paraId="7C7F8F2A" w14:textId="77777777" w:rsidR="00FA4808" w:rsidRPr="000234BC" w:rsidRDefault="00FA4808" w:rsidP="00C476FC">
            <w:pPr>
              <w:spacing w:line="340" w:lineRule="exact"/>
              <w:jc w:val="center"/>
              <w:rPr>
                <w:b/>
                <w:sz w:val="30"/>
                <w:szCs w:val="30"/>
                <w:lang w:val="en-US"/>
              </w:rPr>
            </w:pPr>
            <w:r>
              <w:rPr>
                <w:b/>
                <w:sz w:val="30"/>
                <w:szCs w:val="30"/>
                <w:lang w:val="en-US"/>
              </w:rPr>
              <w:t>BÍ THƯ</w:t>
            </w:r>
          </w:p>
          <w:p w14:paraId="44A42F1A" w14:textId="77777777" w:rsidR="00FA4808" w:rsidRDefault="00FA4808" w:rsidP="00C476FC">
            <w:pPr>
              <w:spacing w:line="340" w:lineRule="exact"/>
              <w:jc w:val="center"/>
              <w:rPr>
                <w:sz w:val="20"/>
                <w:szCs w:val="20"/>
                <w:lang w:val="en-US"/>
              </w:rPr>
            </w:pPr>
          </w:p>
          <w:p w14:paraId="69AFC133" w14:textId="77777777" w:rsidR="00FA4808" w:rsidRDefault="00FA4808" w:rsidP="00C476FC">
            <w:pPr>
              <w:spacing w:line="340" w:lineRule="exact"/>
              <w:jc w:val="center"/>
              <w:rPr>
                <w:sz w:val="20"/>
                <w:szCs w:val="20"/>
                <w:lang w:val="en-US"/>
              </w:rPr>
            </w:pPr>
          </w:p>
          <w:p w14:paraId="1693A9AE" w14:textId="77777777" w:rsidR="00FA4808" w:rsidRDefault="00FA4808" w:rsidP="00C476FC">
            <w:pPr>
              <w:spacing w:line="340" w:lineRule="exact"/>
              <w:jc w:val="center"/>
              <w:rPr>
                <w:sz w:val="20"/>
                <w:szCs w:val="20"/>
                <w:lang w:val="en-US"/>
              </w:rPr>
            </w:pPr>
          </w:p>
          <w:p w14:paraId="39E13E1F" w14:textId="77777777" w:rsidR="00FA4808" w:rsidRDefault="00FA4808" w:rsidP="00C476FC">
            <w:pPr>
              <w:spacing w:line="340" w:lineRule="exact"/>
              <w:jc w:val="center"/>
              <w:rPr>
                <w:sz w:val="20"/>
                <w:szCs w:val="20"/>
                <w:lang w:val="en-US"/>
              </w:rPr>
            </w:pPr>
          </w:p>
          <w:p w14:paraId="1118F0CC" w14:textId="77777777" w:rsidR="00FA4808" w:rsidRPr="003246BB" w:rsidRDefault="00FA4808" w:rsidP="00C476FC">
            <w:pPr>
              <w:spacing w:line="340" w:lineRule="exact"/>
              <w:jc w:val="center"/>
              <w:rPr>
                <w:b/>
                <w:lang w:val="en-US"/>
              </w:rPr>
            </w:pPr>
            <w:r>
              <w:rPr>
                <w:b/>
              </w:rPr>
              <w:t xml:space="preserve"> </w:t>
            </w:r>
            <w:r w:rsidRPr="003246BB">
              <w:rPr>
                <w:b/>
                <w:lang w:val="en-US"/>
              </w:rPr>
              <w:t>Lê Thị Mai Phương</w:t>
            </w:r>
          </w:p>
        </w:tc>
      </w:tr>
    </w:tbl>
    <w:p w14:paraId="6BFB2518" w14:textId="77777777" w:rsidR="00FA4808" w:rsidRDefault="00FA4808" w:rsidP="009E670C"/>
    <w:sectPr w:rsidR="00FA4808" w:rsidSect="00F47E0A">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FA2C" w14:textId="77777777" w:rsidR="009929E6" w:rsidRDefault="009929E6" w:rsidP="00F47E0A">
      <w:r>
        <w:separator/>
      </w:r>
    </w:p>
  </w:endnote>
  <w:endnote w:type="continuationSeparator" w:id="0">
    <w:p w14:paraId="4DFD46DD" w14:textId="77777777" w:rsidR="009929E6" w:rsidRDefault="009929E6" w:rsidP="00F4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AC89" w14:textId="77777777" w:rsidR="009929E6" w:rsidRDefault="009929E6" w:rsidP="00F47E0A">
      <w:r>
        <w:separator/>
      </w:r>
    </w:p>
  </w:footnote>
  <w:footnote w:type="continuationSeparator" w:id="0">
    <w:p w14:paraId="6B6B3091" w14:textId="77777777" w:rsidR="009929E6" w:rsidRDefault="009929E6" w:rsidP="00F4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92056"/>
      <w:docPartObj>
        <w:docPartGallery w:val="Page Numbers (Top of Page)"/>
        <w:docPartUnique/>
      </w:docPartObj>
    </w:sdtPr>
    <w:sdtEndPr>
      <w:rPr>
        <w:noProof/>
      </w:rPr>
    </w:sdtEndPr>
    <w:sdtContent>
      <w:p w14:paraId="303DBBE0" w14:textId="31D311A2" w:rsidR="00F47E0A" w:rsidRDefault="00F47E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501181" w14:textId="77777777" w:rsidR="00F47E0A" w:rsidRDefault="00F47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52E"/>
    <w:multiLevelType w:val="multilevel"/>
    <w:tmpl w:val="D01C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1F0C"/>
    <w:multiLevelType w:val="multilevel"/>
    <w:tmpl w:val="A28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92295"/>
    <w:multiLevelType w:val="multilevel"/>
    <w:tmpl w:val="C6B0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34F7B"/>
    <w:multiLevelType w:val="multilevel"/>
    <w:tmpl w:val="D02C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F6020"/>
    <w:multiLevelType w:val="hybridMultilevel"/>
    <w:tmpl w:val="29285CA2"/>
    <w:lvl w:ilvl="0" w:tplc="1932D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D37CC"/>
    <w:multiLevelType w:val="multilevel"/>
    <w:tmpl w:val="A90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F206D"/>
    <w:multiLevelType w:val="multilevel"/>
    <w:tmpl w:val="79F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260A1"/>
    <w:multiLevelType w:val="hybridMultilevel"/>
    <w:tmpl w:val="A806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A70DF"/>
    <w:multiLevelType w:val="multilevel"/>
    <w:tmpl w:val="C9E4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476E8"/>
    <w:multiLevelType w:val="multilevel"/>
    <w:tmpl w:val="F92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20868">
    <w:abstractNumId w:val="4"/>
  </w:num>
  <w:num w:numId="2" w16cid:durableId="983465805">
    <w:abstractNumId w:val="5"/>
  </w:num>
  <w:num w:numId="3" w16cid:durableId="915746137">
    <w:abstractNumId w:val="9"/>
  </w:num>
  <w:num w:numId="4" w16cid:durableId="1337342850">
    <w:abstractNumId w:val="1"/>
  </w:num>
  <w:num w:numId="5" w16cid:durableId="386033864">
    <w:abstractNumId w:val="3"/>
  </w:num>
  <w:num w:numId="6" w16cid:durableId="1970742866">
    <w:abstractNumId w:val="0"/>
  </w:num>
  <w:num w:numId="7" w16cid:durableId="1561942783">
    <w:abstractNumId w:val="8"/>
  </w:num>
  <w:num w:numId="8" w16cid:durableId="687604503">
    <w:abstractNumId w:val="2"/>
  </w:num>
  <w:num w:numId="9" w16cid:durableId="1081876997">
    <w:abstractNumId w:val="6"/>
  </w:num>
  <w:num w:numId="10" w16cid:durableId="274334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A1"/>
    <w:rsid w:val="00160E04"/>
    <w:rsid w:val="003E1328"/>
    <w:rsid w:val="00551EAB"/>
    <w:rsid w:val="0055538A"/>
    <w:rsid w:val="006B6C62"/>
    <w:rsid w:val="007B19DD"/>
    <w:rsid w:val="00907EEA"/>
    <w:rsid w:val="009442F9"/>
    <w:rsid w:val="009929E6"/>
    <w:rsid w:val="009E670C"/>
    <w:rsid w:val="00AB0C17"/>
    <w:rsid w:val="00BB103F"/>
    <w:rsid w:val="00C903A1"/>
    <w:rsid w:val="00CB2ADC"/>
    <w:rsid w:val="00DD28C9"/>
    <w:rsid w:val="00E429F3"/>
    <w:rsid w:val="00E74ED7"/>
    <w:rsid w:val="00E8029D"/>
    <w:rsid w:val="00F0161C"/>
    <w:rsid w:val="00F47E0A"/>
    <w:rsid w:val="00FA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25F2"/>
  <w15:chartTrackingRefBased/>
  <w15:docId w15:val="{A0A0E1A9-316D-4BDE-A9F6-A62523E0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70C"/>
    <w:pPr>
      <w:spacing w:after="0" w:line="240" w:lineRule="auto"/>
    </w:pPr>
    <w:rPr>
      <w:rFonts w:ascii="Times New Roman" w:eastAsia="Times New Roman" w:hAnsi="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C90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3A1"/>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C903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3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3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3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3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A1"/>
    <w:rPr>
      <w:rFonts w:eastAsiaTheme="majorEastAsia" w:cstheme="majorBidi"/>
      <w:color w:val="272727" w:themeColor="text1" w:themeTint="D8"/>
    </w:rPr>
  </w:style>
  <w:style w:type="paragraph" w:styleId="Title">
    <w:name w:val="Title"/>
    <w:basedOn w:val="Normal"/>
    <w:next w:val="Normal"/>
    <w:link w:val="TitleChar"/>
    <w:uiPriority w:val="10"/>
    <w:qFormat/>
    <w:rsid w:val="00C903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A1"/>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C90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A1"/>
    <w:pPr>
      <w:spacing w:before="160"/>
      <w:jc w:val="center"/>
    </w:pPr>
    <w:rPr>
      <w:i/>
      <w:iCs/>
      <w:color w:val="404040" w:themeColor="text1" w:themeTint="BF"/>
    </w:rPr>
  </w:style>
  <w:style w:type="character" w:customStyle="1" w:styleId="QuoteChar">
    <w:name w:val="Quote Char"/>
    <w:basedOn w:val="DefaultParagraphFont"/>
    <w:link w:val="Quote"/>
    <w:uiPriority w:val="29"/>
    <w:rsid w:val="00C903A1"/>
    <w:rPr>
      <w:i/>
      <w:iCs/>
      <w:color w:val="404040" w:themeColor="text1" w:themeTint="BF"/>
    </w:rPr>
  </w:style>
  <w:style w:type="paragraph" w:styleId="ListParagraph">
    <w:name w:val="List Paragraph"/>
    <w:basedOn w:val="Normal"/>
    <w:uiPriority w:val="34"/>
    <w:qFormat/>
    <w:rsid w:val="00C903A1"/>
    <w:pPr>
      <w:ind w:left="720"/>
      <w:contextualSpacing/>
    </w:pPr>
  </w:style>
  <w:style w:type="character" w:styleId="IntenseEmphasis">
    <w:name w:val="Intense Emphasis"/>
    <w:basedOn w:val="DefaultParagraphFont"/>
    <w:uiPriority w:val="21"/>
    <w:qFormat/>
    <w:rsid w:val="00C903A1"/>
    <w:rPr>
      <w:i/>
      <w:iCs/>
      <w:color w:val="2F5496" w:themeColor="accent1" w:themeShade="BF"/>
    </w:rPr>
  </w:style>
  <w:style w:type="paragraph" w:styleId="IntenseQuote">
    <w:name w:val="Intense Quote"/>
    <w:basedOn w:val="Normal"/>
    <w:next w:val="Normal"/>
    <w:link w:val="IntenseQuoteChar"/>
    <w:uiPriority w:val="30"/>
    <w:qFormat/>
    <w:rsid w:val="00C90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3A1"/>
    <w:rPr>
      <w:i/>
      <w:iCs/>
      <w:color w:val="2F5496" w:themeColor="accent1" w:themeShade="BF"/>
    </w:rPr>
  </w:style>
  <w:style w:type="character" w:styleId="IntenseReference">
    <w:name w:val="Intense Reference"/>
    <w:basedOn w:val="DefaultParagraphFont"/>
    <w:uiPriority w:val="32"/>
    <w:qFormat/>
    <w:rsid w:val="00C903A1"/>
    <w:rPr>
      <w:b/>
      <w:bCs/>
      <w:smallCaps/>
      <w:color w:val="2F5496" w:themeColor="accent1" w:themeShade="BF"/>
      <w:spacing w:val="5"/>
    </w:rPr>
  </w:style>
  <w:style w:type="paragraph" w:styleId="Header">
    <w:name w:val="header"/>
    <w:basedOn w:val="Normal"/>
    <w:link w:val="HeaderChar"/>
    <w:uiPriority w:val="99"/>
    <w:unhideWhenUsed/>
    <w:rsid w:val="00F47E0A"/>
    <w:pPr>
      <w:tabs>
        <w:tab w:val="center" w:pos="4680"/>
        <w:tab w:val="right" w:pos="9360"/>
      </w:tabs>
    </w:pPr>
  </w:style>
  <w:style w:type="character" w:customStyle="1" w:styleId="HeaderChar">
    <w:name w:val="Header Char"/>
    <w:basedOn w:val="DefaultParagraphFont"/>
    <w:link w:val="Header"/>
    <w:uiPriority w:val="99"/>
    <w:rsid w:val="00F47E0A"/>
    <w:rPr>
      <w:rFonts w:ascii="Times New Roman" w:eastAsia="Times New Roman" w:hAnsi="Times New Roman" w:cs="Times New Roman"/>
      <w:kern w:val="0"/>
      <w:sz w:val="28"/>
      <w:szCs w:val="28"/>
      <w:lang w:val="vi-VN" w:eastAsia="vi-VN"/>
      <w14:ligatures w14:val="none"/>
    </w:rPr>
  </w:style>
  <w:style w:type="paragraph" w:styleId="Footer">
    <w:name w:val="footer"/>
    <w:basedOn w:val="Normal"/>
    <w:link w:val="FooterChar"/>
    <w:uiPriority w:val="99"/>
    <w:unhideWhenUsed/>
    <w:rsid w:val="00F47E0A"/>
    <w:pPr>
      <w:tabs>
        <w:tab w:val="center" w:pos="4680"/>
        <w:tab w:val="right" w:pos="9360"/>
      </w:tabs>
    </w:pPr>
  </w:style>
  <w:style w:type="character" w:customStyle="1" w:styleId="FooterChar">
    <w:name w:val="Footer Char"/>
    <w:basedOn w:val="DefaultParagraphFont"/>
    <w:link w:val="Footer"/>
    <w:uiPriority w:val="99"/>
    <w:rsid w:val="00F47E0A"/>
    <w:rPr>
      <w:rFonts w:ascii="Times New Roman" w:eastAsia="Times New Roman" w:hAnsi="Times New Roman" w:cs="Times New Roman"/>
      <w:kern w:val="0"/>
      <w:sz w:val="28"/>
      <w:szCs w:val="2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 7</dc:creator>
  <cp:keywords/>
  <dc:description/>
  <cp:lastModifiedBy>HP</cp:lastModifiedBy>
  <cp:revision>6</cp:revision>
  <cp:lastPrinted>2026-04-05T09:29:00Z</cp:lastPrinted>
  <dcterms:created xsi:type="dcterms:W3CDTF">2026-03-21T08:11:00Z</dcterms:created>
  <dcterms:modified xsi:type="dcterms:W3CDTF">2026-04-05T09:30:00Z</dcterms:modified>
</cp:coreProperties>
</file>